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CE" w:rsidRDefault="00BD494F" w:rsidP="00BD494F">
      <w:pPr>
        <w:jc w:val="center"/>
        <w:rPr>
          <w:rFonts w:ascii="Agency FB" w:hAnsi="Agency FB"/>
          <w:sz w:val="40"/>
          <w:szCs w:val="40"/>
        </w:rPr>
      </w:pPr>
      <w:r w:rsidRPr="00BD494F">
        <w:rPr>
          <w:rFonts w:ascii="Agency FB" w:hAnsi="Agency FB"/>
          <w:sz w:val="40"/>
          <w:szCs w:val="40"/>
        </w:rPr>
        <w:t>Construcción del saber</w:t>
      </w:r>
      <w:r w:rsidR="0044621F">
        <w:rPr>
          <w:rFonts w:ascii="Agency FB" w:hAnsi="Agency FB"/>
          <w:sz w:val="40"/>
          <w:szCs w:val="40"/>
        </w:rPr>
        <w:t xml:space="preserve"> sobre el </w:t>
      </w:r>
      <w:proofErr w:type="spellStart"/>
      <w:r w:rsidR="0044621F">
        <w:rPr>
          <w:rFonts w:ascii="Agency FB" w:hAnsi="Agency FB"/>
          <w:sz w:val="40"/>
          <w:szCs w:val="40"/>
        </w:rPr>
        <w:t>icopor</w:t>
      </w:r>
      <w:proofErr w:type="spellEnd"/>
      <w:r w:rsidR="0044621F">
        <w:rPr>
          <w:rFonts w:ascii="Agency FB" w:hAnsi="Agency FB"/>
          <w:sz w:val="40"/>
          <w:szCs w:val="40"/>
        </w:rPr>
        <w:t xml:space="preserve"> </w:t>
      </w:r>
    </w:p>
    <w:p w:rsidR="00BD494F" w:rsidRDefault="00BD494F" w:rsidP="00BD494F">
      <w:pPr>
        <w:jc w:val="center"/>
        <w:rPr>
          <w:rFonts w:ascii="Agency FB" w:hAnsi="Agency FB"/>
          <w:sz w:val="40"/>
          <w:szCs w:val="40"/>
        </w:rPr>
      </w:pPr>
    </w:p>
    <w:p w:rsidR="0044621F" w:rsidRDefault="0044621F" w:rsidP="00BD494F">
      <w:pPr>
        <w:jc w:val="center"/>
        <w:rPr>
          <w:rFonts w:ascii="Agency FB" w:hAnsi="Agency FB"/>
          <w:sz w:val="40"/>
          <w:szCs w:val="40"/>
        </w:rPr>
      </w:pPr>
    </w:p>
    <w:p w:rsidR="0044621F" w:rsidRDefault="0044621F" w:rsidP="00BD494F">
      <w:pPr>
        <w:jc w:val="center"/>
        <w:rPr>
          <w:rFonts w:ascii="Agency FB" w:hAnsi="Agency FB"/>
          <w:sz w:val="40"/>
          <w:szCs w:val="40"/>
        </w:rPr>
      </w:pPr>
    </w:p>
    <w:p w:rsidR="0044621F" w:rsidRDefault="0044621F" w:rsidP="00BD494F">
      <w:pPr>
        <w:jc w:val="center"/>
        <w:rPr>
          <w:rFonts w:ascii="Agency FB" w:hAnsi="Agency FB"/>
          <w:sz w:val="40"/>
          <w:szCs w:val="40"/>
        </w:rPr>
      </w:pPr>
      <w:r>
        <w:rPr>
          <w:rFonts w:ascii="Agency FB" w:hAnsi="Agency FB"/>
          <w:sz w:val="40"/>
          <w:szCs w:val="40"/>
        </w:rPr>
        <w:t xml:space="preserve">Valentina Restrepo bedoya </w:t>
      </w:r>
    </w:p>
    <w:p w:rsidR="0044621F" w:rsidRDefault="0044621F" w:rsidP="00BD494F">
      <w:pPr>
        <w:jc w:val="center"/>
        <w:rPr>
          <w:rFonts w:ascii="Agency FB" w:hAnsi="Agency FB"/>
          <w:sz w:val="40"/>
          <w:szCs w:val="40"/>
        </w:rPr>
      </w:pPr>
    </w:p>
    <w:p w:rsidR="0044621F" w:rsidRDefault="0044621F" w:rsidP="00BD494F">
      <w:pPr>
        <w:jc w:val="center"/>
        <w:rPr>
          <w:rFonts w:ascii="Agency FB" w:hAnsi="Agency FB"/>
          <w:sz w:val="40"/>
          <w:szCs w:val="40"/>
        </w:rPr>
      </w:pPr>
    </w:p>
    <w:p w:rsidR="0044621F" w:rsidRDefault="0044621F" w:rsidP="00BD494F">
      <w:pPr>
        <w:jc w:val="center"/>
        <w:rPr>
          <w:rFonts w:ascii="Agency FB" w:hAnsi="Agency FB"/>
          <w:sz w:val="40"/>
          <w:szCs w:val="40"/>
        </w:rPr>
      </w:pPr>
      <w:proofErr w:type="spellStart"/>
      <w:r>
        <w:rPr>
          <w:rFonts w:ascii="Agency FB" w:hAnsi="Agency FB"/>
          <w:sz w:val="40"/>
          <w:szCs w:val="40"/>
        </w:rPr>
        <w:t>Rocio</w:t>
      </w:r>
      <w:proofErr w:type="spellEnd"/>
      <w:r>
        <w:rPr>
          <w:rFonts w:ascii="Agency FB" w:hAnsi="Agency FB"/>
          <w:sz w:val="40"/>
          <w:szCs w:val="40"/>
        </w:rPr>
        <w:t xml:space="preserve"> </w:t>
      </w:r>
      <w:proofErr w:type="spellStart"/>
      <w:r>
        <w:rPr>
          <w:rFonts w:ascii="Agency FB" w:hAnsi="Agency FB"/>
          <w:sz w:val="40"/>
          <w:szCs w:val="40"/>
        </w:rPr>
        <w:t>lopez</w:t>
      </w:r>
      <w:proofErr w:type="spellEnd"/>
      <w:r>
        <w:rPr>
          <w:rFonts w:ascii="Agency FB" w:hAnsi="Agency FB"/>
          <w:sz w:val="40"/>
          <w:szCs w:val="40"/>
        </w:rPr>
        <w:t xml:space="preserve"> </w:t>
      </w:r>
    </w:p>
    <w:p w:rsidR="0044621F" w:rsidRDefault="0044621F" w:rsidP="00BD494F">
      <w:pPr>
        <w:jc w:val="center"/>
        <w:rPr>
          <w:rFonts w:ascii="Agency FB" w:hAnsi="Agency FB"/>
          <w:sz w:val="40"/>
          <w:szCs w:val="40"/>
        </w:rPr>
      </w:pPr>
    </w:p>
    <w:p w:rsidR="0044621F" w:rsidRDefault="0044621F" w:rsidP="00BD494F">
      <w:pPr>
        <w:jc w:val="center"/>
        <w:rPr>
          <w:rFonts w:ascii="Agency FB" w:hAnsi="Agency FB"/>
          <w:sz w:val="40"/>
          <w:szCs w:val="40"/>
        </w:rPr>
      </w:pPr>
      <w:r>
        <w:rPr>
          <w:rFonts w:ascii="Agency FB" w:hAnsi="Agency FB"/>
          <w:sz w:val="40"/>
          <w:szCs w:val="40"/>
        </w:rPr>
        <w:t>10-a</w:t>
      </w:r>
    </w:p>
    <w:p w:rsidR="0044621F" w:rsidRDefault="0044621F" w:rsidP="00BD494F">
      <w:pPr>
        <w:jc w:val="center"/>
        <w:rPr>
          <w:rFonts w:ascii="Agency FB" w:hAnsi="Agency FB"/>
          <w:sz w:val="40"/>
          <w:szCs w:val="40"/>
        </w:rPr>
      </w:pPr>
    </w:p>
    <w:p w:rsidR="0044621F" w:rsidRDefault="0044621F" w:rsidP="00BD494F">
      <w:pPr>
        <w:jc w:val="center"/>
        <w:rPr>
          <w:rFonts w:ascii="Agency FB" w:hAnsi="Agency FB"/>
          <w:sz w:val="40"/>
          <w:szCs w:val="40"/>
        </w:rPr>
      </w:pPr>
      <w:r>
        <w:rPr>
          <w:rFonts w:ascii="Agency FB" w:hAnsi="Agency FB"/>
          <w:sz w:val="40"/>
          <w:szCs w:val="40"/>
        </w:rPr>
        <w:t>12 de septiembre del 2014</w:t>
      </w:r>
    </w:p>
    <w:p w:rsidR="0044621F" w:rsidRDefault="0044621F" w:rsidP="00BD494F">
      <w:pPr>
        <w:jc w:val="center"/>
        <w:rPr>
          <w:rFonts w:ascii="Agency FB" w:hAnsi="Agency FB"/>
          <w:sz w:val="40"/>
          <w:szCs w:val="40"/>
        </w:rPr>
      </w:pPr>
    </w:p>
    <w:p w:rsidR="0044621F" w:rsidRDefault="0044621F" w:rsidP="00BD494F">
      <w:pPr>
        <w:jc w:val="center"/>
        <w:rPr>
          <w:rFonts w:ascii="Agency FB" w:hAnsi="Agency FB"/>
          <w:sz w:val="40"/>
          <w:szCs w:val="40"/>
        </w:rPr>
      </w:pPr>
      <w:r>
        <w:rPr>
          <w:rFonts w:ascii="Agency FB" w:hAnsi="Agency FB"/>
          <w:sz w:val="40"/>
          <w:szCs w:val="40"/>
        </w:rPr>
        <w:t xml:space="preserve">Química </w:t>
      </w:r>
    </w:p>
    <w:p w:rsidR="0044621F" w:rsidRDefault="0044621F" w:rsidP="00BD494F">
      <w:pPr>
        <w:jc w:val="center"/>
        <w:rPr>
          <w:rFonts w:ascii="Agency FB" w:hAnsi="Agency FB"/>
          <w:sz w:val="40"/>
          <w:szCs w:val="40"/>
        </w:rPr>
      </w:pPr>
    </w:p>
    <w:p w:rsidR="0044621F" w:rsidRDefault="0044621F" w:rsidP="00BD494F">
      <w:pPr>
        <w:jc w:val="center"/>
        <w:rPr>
          <w:rFonts w:ascii="Agency FB" w:hAnsi="Agency FB"/>
          <w:sz w:val="40"/>
          <w:szCs w:val="40"/>
        </w:rPr>
      </w:pPr>
      <w:r>
        <w:rPr>
          <w:rFonts w:ascii="Agency FB" w:hAnsi="Agency FB"/>
          <w:sz w:val="40"/>
          <w:szCs w:val="40"/>
        </w:rPr>
        <w:t xml:space="preserve">Institución educativa fe y alegría nueva generación </w:t>
      </w:r>
    </w:p>
    <w:p w:rsidR="0044621F" w:rsidRDefault="0044621F" w:rsidP="00BD494F">
      <w:pPr>
        <w:jc w:val="center"/>
        <w:rPr>
          <w:rFonts w:ascii="Agency FB" w:hAnsi="Agency FB"/>
          <w:sz w:val="40"/>
          <w:szCs w:val="40"/>
        </w:rPr>
      </w:pPr>
    </w:p>
    <w:p w:rsidR="0044621F" w:rsidRDefault="001C336D" w:rsidP="001C336D">
      <w:pPr>
        <w:rPr>
          <w:rFonts w:ascii="Agency FB" w:hAnsi="Agency FB"/>
          <w:sz w:val="40"/>
          <w:szCs w:val="40"/>
        </w:rPr>
      </w:pPr>
      <w:r>
        <w:rPr>
          <w:rFonts w:ascii="Agency FB" w:hAnsi="Agency FB"/>
          <w:sz w:val="40"/>
          <w:szCs w:val="40"/>
        </w:rPr>
        <w:lastRenderedPageBreak/>
        <w:t xml:space="preserve">Tema: El </w:t>
      </w:r>
      <w:proofErr w:type="spellStart"/>
      <w:r>
        <w:rPr>
          <w:rFonts w:ascii="Agency FB" w:hAnsi="Agency FB"/>
          <w:sz w:val="40"/>
          <w:szCs w:val="40"/>
        </w:rPr>
        <w:t>icopor</w:t>
      </w:r>
      <w:proofErr w:type="spellEnd"/>
      <w:r>
        <w:rPr>
          <w:rFonts w:ascii="Agency FB" w:hAnsi="Agency FB"/>
          <w:sz w:val="40"/>
          <w:szCs w:val="40"/>
        </w:rPr>
        <w:t xml:space="preserve"> </w:t>
      </w:r>
    </w:p>
    <w:p w:rsidR="001C336D" w:rsidRPr="001C336D" w:rsidRDefault="001C336D" w:rsidP="001C336D">
      <w:pPr>
        <w:rPr>
          <w:rFonts w:ascii="Agency FB" w:hAnsi="Agency FB"/>
          <w:b/>
          <w:sz w:val="40"/>
          <w:szCs w:val="40"/>
          <w:u w:val="single"/>
        </w:rPr>
      </w:pPr>
      <w:r w:rsidRPr="001C336D">
        <w:rPr>
          <w:rFonts w:ascii="Agency FB" w:hAnsi="Agency FB"/>
          <w:b/>
          <w:sz w:val="40"/>
          <w:szCs w:val="40"/>
          <w:u w:val="single"/>
        </w:rPr>
        <w:t>Búsqueda de nuevas teorías</w:t>
      </w:r>
    </w:p>
    <w:p w:rsidR="001C336D" w:rsidRDefault="001C336D" w:rsidP="001C336D">
      <w:pPr>
        <w:spacing w:after="0"/>
        <w:rPr>
          <w:rFonts w:ascii="Agency FB" w:hAnsi="Agency FB"/>
          <w:sz w:val="40"/>
          <w:szCs w:val="40"/>
        </w:rPr>
      </w:pPr>
      <w:r w:rsidRPr="001C336D">
        <w:rPr>
          <w:rFonts w:ascii="Agency FB" w:hAnsi="Agency FB"/>
          <w:sz w:val="40"/>
          <w:szCs w:val="40"/>
        </w:rPr>
        <w:t xml:space="preserve">El </w:t>
      </w:r>
      <w:proofErr w:type="spellStart"/>
      <w:r w:rsidRPr="001C336D">
        <w:rPr>
          <w:rFonts w:ascii="Agency FB" w:hAnsi="Agency FB"/>
          <w:sz w:val="40"/>
          <w:szCs w:val="40"/>
        </w:rPr>
        <w:t>poliestireno</w:t>
      </w:r>
      <w:proofErr w:type="spellEnd"/>
      <w:r w:rsidRPr="001C336D">
        <w:rPr>
          <w:rFonts w:ascii="Agency FB" w:hAnsi="Agency FB"/>
          <w:sz w:val="40"/>
          <w:szCs w:val="40"/>
        </w:rPr>
        <w:t xml:space="preserve"> expandido (EPS) es un material plástico espumado, derivado del </w:t>
      </w:r>
      <w:proofErr w:type="spellStart"/>
      <w:r w:rsidRPr="001C336D">
        <w:rPr>
          <w:rFonts w:ascii="Agency FB" w:hAnsi="Agency FB"/>
          <w:sz w:val="40"/>
          <w:szCs w:val="40"/>
        </w:rPr>
        <w:t>poliestireno</w:t>
      </w:r>
      <w:proofErr w:type="spellEnd"/>
      <w:r w:rsidRPr="001C336D">
        <w:rPr>
          <w:rFonts w:ascii="Agency FB" w:hAnsi="Agency FB"/>
          <w:sz w:val="40"/>
          <w:szCs w:val="40"/>
        </w:rPr>
        <w:t xml:space="preserve"> y utilizado en el sector del envase y la construcción.</w:t>
      </w:r>
      <w:r>
        <w:rPr>
          <w:rFonts w:ascii="Agency FB" w:hAnsi="Agency FB"/>
          <w:sz w:val="40"/>
          <w:szCs w:val="40"/>
        </w:rPr>
        <w:t xml:space="preserve"> </w:t>
      </w:r>
    </w:p>
    <w:p w:rsidR="001C336D" w:rsidRPr="001C336D" w:rsidRDefault="001C336D" w:rsidP="001C336D">
      <w:pPr>
        <w:spacing w:after="0"/>
        <w:rPr>
          <w:rFonts w:ascii="Agency FB" w:hAnsi="Agency FB"/>
          <w:sz w:val="40"/>
          <w:szCs w:val="40"/>
          <w:u w:val="single"/>
        </w:rPr>
      </w:pPr>
      <w:r w:rsidRPr="001C336D">
        <w:rPr>
          <w:rFonts w:ascii="Agency FB" w:hAnsi="Agency FB"/>
          <w:sz w:val="40"/>
          <w:szCs w:val="40"/>
          <w:u w:val="single"/>
        </w:rPr>
        <w:t xml:space="preserve">Propiedades y </w:t>
      </w:r>
      <w:r w:rsidRPr="001C336D">
        <w:rPr>
          <w:rFonts w:ascii="Agency FB" w:hAnsi="Agency FB"/>
          <w:sz w:val="40"/>
          <w:szCs w:val="40"/>
          <w:u w:val="single"/>
        </w:rPr>
        <w:t xml:space="preserve">aplicaciones </w:t>
      </w:r>
    </w:p>
    <w:p w:rsidR="001C336D" w:rsidRPr="001C336D" w:rsidRDefault="001C336D" w:rsidP="001C336D">
      <w:pPr>
        <w:spacing w:after="0"/>
        <w:rPr>
          <w:rFonts w:ascii="Agency FB" w:hAnsi="Agency FB"/>
          <w:sz w:val="40"/>
          <w:szCs w:val="40"/>
        </w:rPr>
      </w:pPr>
      <w:r w:rsidRPr="001C336D">
        <w:rPr>
          <w:rFonts w:ascii="Agency FB" w:hAnsi="Agency FB"/>
          <w:sz w:val="40"/>
          <w:szCs w:val="40"/>
        </w:rPr>
        <w:t>Su cualidad más destacada es su higiene al no constituir sustrato nutritivo para microorganismos. Es decir, no se pudre, no se enmohece ni se descompone, lo que lo convierte en un material idóneo para la venta de productos frescos. En los supermercados, lo encontramos fácilmente en forma de bandejas en las secciones de heladería, pescadería,</w:t>
      </w:r>
      <w:r>
        <w:rPr>
          <w:rFonts w:ascii="Agency FB" w:hAnsi="Agency FB"/>
          <w:sz w:val="40"/>
          <w:szCs w:val="40"/>
        </w:rPr>
        <w:t xml:space="preserve"> carnicería, frutas y verduras.</w:t>
      </w:r>
    </w:p>
    <w:p w:rsidR="001C336D" w:rsidRPr="001C336D" w:rsidRDefault="001C336D" w:rsidP="001C336D">
      <w:pPr>
        <w:spacing w:after="0"/>
        <w:rPr>
          <w:rFonts w:ascii="Agency FB" w:hAnsi="Agency FB"/>
          <w:sz w:val="40"/>
          <w:szCs w:val="40"/>
        </w:rPr>
      </w:pPr>
      <w:r w:rsidRPr="001C336D">
        <w:rPr>
          <w:rFonts w:ascii="Agency FB" w:hAnsi="Agency FB"/>
          <w:sz w:val="40"/>
          <w:szCs w:val="40"/>
        </w:rPr>
        <w:t xml:space="preserve">Otras características reseñables del </w:t>
      </w:r>
      <w:proofErr w:type="spellStart"/>
      <w:r w:rsidRPr="001C336D">
        <w:rPr>
          <w:rFonts w:ascii="Agency FB" w:hAnsi="Agency FB"/>
          <w:sz w:val="40"/>
          <w:szCs w:val="40"/>
        </w:rPr>
        <w:t>poliestireno</w:t>
      </w:r>
      <w:proofErr w:type="spellEnd"/>
      <w:r w:rsidRPr="001C336D">
        <w:rPr>
          <w:rFonts w:ascii="Agency FB" w:hAnsi="Agency FB"/>
          <w:sz w:val="40"/>
          <w:szCs w:val="40"/>
        </w:rPr>
        <w:t xml:space="preserve"> expandido (EPS) son su ligereza, resistencia a la humedad y capacidad de absorción de los impactos. Esta última peculiaridad lo convierte en un excelente acondicionador de productos frágiles o delicados como electrodomésticos, componentes eléctricos... también se utiliza para la construcción de tablas de surf; aunque normalmente éstas emplean poliuretano; el </w:t>
      </w:r>
      <w:proofErr w:type="spellStart"/>
      <w:r w:rsidRPr="001C336D">
        <w:rPr>
          <w:rFonts w:ascii="Agency FB" w:hAnsi="Agency FB"/>
          <w:sz w:val="40"/>
          <w:szCs w:val="40"/>
        </w:rPr>
        <w:t>poliestireno</w:t>
      </w:r>
      <w:proofErr w:type="spellEnd"/>
      <w:r w:rsidRPr="001C336D">
        <w:rPr>
          <w:rFonts w:ascii="Agency FB" w:hAnsi="Agency FB"/>
          <w:sz w:val="40"/>
          <w:szCs w:val="40"/>
        </w:rPr>
        <w:t xml:space="preserve"> es más ligero, lo que conlleva mayor flotabilidad y vel</w:t>
      </w:r>
      <w:r>
        <w:rPr>
          <w:rFonts w:ascii="Agency FB" w:hAnsi="Agency FB"/>
          <w:sz w:val="40"/>
          <w:szCs w:val="40"/>
        </w:rPr>
        <w:t>ocidad pero menor flexibilidad.</w:t>
      </w:r>
    </w:p>
    <w:p w:rsidR="001C336D" w:rsidRPr="001C336D" w:rsidRDefault="001C336D" w:rsidP="001C336D">
      <w:pPr>
        <w:spacing w:after="0"/>
        <w:rPr>
          <w:rFonts w:ascii="Agency FB" w:hAnsi="Agency FB"/>
          <w:sz w:val="40"/>
          <w:szCs w:val="40"/>
        </w:rPr>
      </w:pPr>
      <w:r w:rsidRPr="001C336D">
        <w:rPr>
          <w:rFonts w:ascii="Agency FB" w:hAnsi="Agency FB"/>
          <w:sz w:val="40"/>
          <w:szCs w:val="40"/>
        </w:rPr>
        <w:t xml:space="preserve">Otra de las aplicaciones del </w:t>
      </w:r>
      <w:proofErr w:type="spellStart"/>
      <w:r w:rsidRPr="001C336D">
        <w:rPr>
          <w:rFonts w:ascii="Agency FB" w:hAnsi="Agency FB"/>
          <w:sz w:val="40"/>
          <w:szCs w:val="40"/>
        </w:rPr>
        <w:t>poliestireno</w:t>
      </w:r>
      <w:proofErr w:type="spellEnd"/>
      <w:r w:rsidRPr="001C336D">
        <w:rPr>
          <w:rFonts w:ascii="Agency FB" w:hAnsi="Agency FB"/>
          <w:sz w:val="40"/>
          <w:szCs w:val="40"/>
        </w:rPr>
        <w:t xml:space="preserve"> expandido es la de aislante térmico en el sector de la construcción, utilizándose como tal en fachadas, cubiertas, suelos, etc. En este tipo de aplicaciones, el </w:t>
      </w:r>
      <w:proofErr w:type="spellStart"/>
      <w:r w:rsidRPr="001C336D">
        <w:rPr>
          <w:rFonts w:ascii="Agency FB" w:hAnsi="Agency FB"/>
          <w:sz w:val="40"/>
          <w:szCs w:val="40"/>
        </w:rPr>
        <w:lastRenderedPageBreak/>
        <w:t>poliestireno</w:t>
      </w:r>
      <w:proofErr w:type="spellEnd"/>
      <w:r w:rsidRPr="001C336D">
        <w:rPr>
          <w:rFonts w:ascii="Agency FB" w:hAnsi="Agency FB"/>
          <w:sz w:val="40"/>
          <w:szCs w:val="40"/>
        </w:rPr>
        <w:t xml:space="preserve"> expandido compite con la espuma rígida de poliuretano, la cual tiene también propiedades aislantes. En España la Norma Básica de la Edificación NBE-CT79 clasifica en cinco grupos distintos al </w:t>
      </w:r>
      <w:proofErr w:type="spellStart"/>
      <w:r w:rsidRPr="001C336D">
        <w:rPr>
          <w:rFonts w:ascii="Agency FB" w:hAnsi="Agency FB"/>
          <w:sz w:val="40"/>
          <w:szCs w:val="40"/>
        </w:rPr>
        <w:t>poliestireno</w:t>
      </w:r>
      <w:proofErr w:type="spellEnd"/>
      <w:r w:rsidRPr="001C336D">
        <w:rPr>
          <w:rFonts w:ascii="Agency FB" w:hAnsi="Agency FB"/>
          <w:sz w:val="40"/>
          <w:szCs w:val="40"/>
        </w:rPr>
        <w:t xml:space="preserve"> expandido, según la densidad y conductividad térmica que se les haya otorgado en su fabricación. Estos valores varían entre los 10 y 25 kg/m³ de densidad y los 0,06 y 0,03 W/</w:t>
      </w:r>
      <w:proofErr w:type="spellStart"/>
      <w:r w:rsidRPr="001C336D">
        <w:rPr>
          <w:rFonts w:ascii="Agency FB" w:hAnsi="Agency FB"/>
          <w:sz w:val="40"/>
          <w:szCs w:val="40"/>
        </w:rPr>
        <w:t>m°C</w:t>
      </w:r>
      <w:proofErr w:type="spellEnd"/>
      <w:r w:rsidRPr="001C336D">
        <w:rPr>
          <w:rFonts w:ascii="Agency FB" w:hAnsi="Agency FB"/>
          <w:sz w:val="40"/>
          <w:szCs w:val="40"/>
        </w:rPr>
        <w:t xml:space="preserve"> de conductividad térmica, aunque solo sirven de referencia, pues dependiendo del fabricante esto</w:t>
      </w:r>
      <w:r>
        <w:rPr>
          <w:rFonts w:ascii="Agency FB" w:hAnsi="Agency FB"/>
          <w:sz w:val="40"/>
          <w:szCs w:val="40"/>
        </w:rPr>
        <w:t>s pueden ser mayores o menores.</w:t>
      </w:r>
    </w:p>
    <w:p w:rsidR="001C336D" w:rsidRDefault="001C336D" w:rsidP="001C336D">
      <w:pPr>
        <w:spacing w:after="0"/>
        <w:rPr>
          <w:rFonts w:ascii="Agency FB" w:hAnsi="Agency FB"/>
          <w:sz w:val="40"/>
          <w:szCs w:val="40"/>
        </w:rPr>
      </w:pPr>
      <w:r w:rsidRPr="001C336D">
        <w:rPr>
          <w:rFonts w:ascii="Agency FB" w:hAnsi="Agency FB"/>
          <w:sz w:val="40"/>
          <w:szCs w:val="40"/>
        </w:rPr>
        <w:t>Sin embargo, tiene como desventaja el hecho de ser fácilmente inflamable y además es atacado por ciertos tipos de disolventes, barnices o pinturas.</w:t>
      </w:r>
    </w:p>
    <w:p w:rsidR="00D23253" w:rsidRPr="00D23253" w:rsidRDefault="00D23253" w:rsidP="00D23253">
      <w:pPr>
        <w:spacing w:after="0"/>
        <w:rPr>
          <w:rFonts w:ascii="Agency FB" w:hAnsi="Agency FB"/>
          <w:sz w:val="40"/>
          <w:szCs w:val="40"/>
          <w:u w:val="single"/>
        </w:rPr>
      </w:pPr>
      <w:r w:rsidRPr="00D23253">
        <w:rPr>
          <w:rFonts w:ascii="Agency FB" w:hAnsi="Agency FB"/>
          <w:sz w:val="40"/>
          <w:szCs w:val="40"/>
          <w:u w:val="single"/>
        </w:rPr>
        <w:t>Proceso de producción</w:t>
      </w:r>
    </w:p>
    <w:p w:rsidR="00D23253" w:rsidRPr="00D23253" w:rsidRDefault="00D23253" w:rsidP="00D23253">
      <w:pPr>
        <w:spacing w:after="0"/>
        <w:rPr>
          <w:rFonts w:ascii="Agency FB" w:hAnsi="Agency FB"/>
          <w:sz w:val="40"/>
          <w:szCs w:val="40"/>
        </w:rPr>
      </w:pPr>
      <w:r w:rsidRPr="00D23253">
        <w:rPr>
          <w:rFonts w:ascii="Agency FB" w:hAnsi="Agency FB"/>
          <w:sz w:val="40"/>
          <w:szCs w:val="40"/>
        </w:rPr>
        <w:t xml:space="preserve">La fabricación del material se realiza partiendo de compuestos de </w:t>
      </w:r>
      <w:proofErr w:type="spellStart"/>
      <w:r w:rsidRPr="00D23253">
        <w:rPr>
          <w:rFonts w:ascii="Agency FB" w:hAnsi="Agency FB"/>
          <w:sz w:val="40"/>
          <w:szCs w:val="40"/>
        </w:rPr>
        <w:t>poliestireno</w:t>
      </w:r>
      <w:proofErr w:type="spellEnd"/>
      <w:r w:rsidRPr="00D23253">
        <w:rPr>
          <w:rFonts w:ascii="Agency FB" w:hAnsi="Agency FB"/>
          <w:sz w:val="40"/>
          <w:szCs w:val="40"/>
        </w:rPr>
        <w:t xml:space="preserve"> en forma de perlitas que contienen un agente </w:t>
      </w:r>
      <w:proofErr w:type="spellStart"/>
      <w:r w:rsidRPr="00D23253">
        <w:rPr>
          <w:rFonts w:ascii="Agency FB" w:hAnsi="Agency FB"/>
          <w:sz w:val="40"/>
          <w:szCs w:val="40"/>
        </w:rPr>
        <w:t>expansor</w:t>
      </w:r>
      <w:proofErr w:type="spellEnd"/>
      <w:r w:rsidRPr="00D23253">
        <w:rPr>
          <w:rFonts w:ascii="Agency FB" w:hAnsi="Agency FB"/>
          <w:sz w:val="40"/>
          <w:szCs w:val="40"/>
        </w:rPr>
        <w:t xml:space="preserve"> (habitualmente pentano). Después de una pre-expansión, las perlitas se mantienen en silos de reposo y posteriormente son conducidas hacia máquinas de moldeo. Dentro de dichas máquinas se aplica energía térmica para que el agente </w:t>
      </w:r>
      <w:proofErr w:type="spellStart"/>
      <w:r w:rsidRPr="00D23253">
        <w:rPr>
          <w:rFonts w:ascii="Agency FB" w:hAnsi="Agency FB"/>
          <w:sz w:val="40"/>
          <w:szCs w:val="40"/>
        </w:rPr>
        <w:t>expansor</w:t>
      </w:r>
      <w:proofErr w:type="spellEnd"/>
      <w:r w:rsidRPr="00D23253">
        <w:rPr>
          <w:rFonts w:ascii="Agency FB" w:hAnsi="Agency FB"/>
          <w:sz w:val="40"/>
          <w:szCs w:val="40"/>
        </w:rPr>
        <w:t xml:space="preserve"> que contienen las perlitas se caliente y éstas aumenten su volumen, a la vez que el polímero se plastifica. Durante dicho proceso, el material se adapta a la forma </w:t>
      </w:r>
      <w:r>
        <w:rPr>
          <w:rFonts w:ascii="Agency FB" w:hAnsi="Agency FB"/>
          <w:sz w:val="40"/>
          <w:szCs w:val="40"/>
        </w:rPr>
        <w:t>de los moldes que lo contienen.</w:t>
      </w:r>
    </w:p>
    <w:p w:rsidR="00D23253" w:rsidRDefault="00D23253" w:rsidP="00D23253">
      <w:pPr>
        <w:spacing w:after="0"/>
        <w:rPr>
          <w:rFonts w:ascii="Agency FB" w:hAnsi="Agency FB"/>
          <w:sz w:val="40"/>
          <w:szCs w:val="40"/>
        </w:rPr>
      </w:pPr>
      <w:r w:rsidRPr="00D23253">
        <w:rPr>
          <w:rFonts w:ascii="Agency FB" w:hAnsi="Agency FB"/>
          <w:sz w:val="40"/>
          <w:szCs w:val="40"/>
        </w:rPr>
        <w:t xml:space="preserve">En construcción lo habitual es comercializarlo en planchas de distintos grosores y densidades. También es habitual el uso bovedillas </w:t>
      </w:r>
      <w:r w:rsidRPr="00D23253">
        <w:rPr>
          <w:rFonts w:ascii="Agency FB" w:hAnsi="Agency FB"/>
          <w:sz w:val="40"/>
          <w:szCs w:val="40"/>
        </w:rPr>
        <w:lastRenderedPageBreak/>
        <w:t xml:space="preserve">de </w:t>
      </w:r>
      <w:proofErr w:type="spellStart"/>
      <w:r w:rsidRPr="00D23253">
        <w:rPr>
          <w:rFonts w:ascii="Agency FB" w:hAnsi="Agency FB"/>
          <w:sz w:val="40"/>
          <w:szCs w:val="40"/>
        </w:rPr>
        <w:t>poliestireno</w:t>
      </w:r>
      <w:proofErr w:type="spellEnd"/>
      <w:r w:rsidRPr="00D23253">
        <w:rPr>
          <w:rFonts w:ascii="Agency FB" w:hAnsi="Agency FB"/>
          <w:sz w:val="40"/>
          <w:szCs w:val="40"/>
        </w:rPr>
        <w:t xml:space="preserve"> expandido para la realización de forjados con mayor grado de aislamiento térmico.</w:t>
      </w:r>
      <w:r w:rsidRPr="00D23253">
        <w:t xml:space="preserve"> </w:t>
      </w:r>
    </w:p>
    <w:p w:rsidR="00D23253" w:rsidRDefault="00D23253" w:rsidP="00D23253">
      <w:pPr>
        <w:spacing w:after="0"/>
        <w:rPr>
          <w:rFonts w:ascii="Agency FB" w:hAnsi="Agency FB"/>
          <w:sz w:val="40"/>
          <w:szCs w:val="40"/>
        </w:rPr>
      </w:pPr>
      <w:r w:rsidRPr="00D23253">
        <w:rPr>
          <w:rFonts w:ascii="Agency FB" w:hAnsi="Agency FB"/>
          <w:sz w:val="40"/>
          <w:szCs w:val="40"/>
        </w:rPr>
        <w:drawing>
          <wp:anchor distT="0" distB="0" distL="114300" distR="114300" simplePos="0" relativeHeight="251658240" behindDoc="1" locked="0" layoutInCell="1" allowOverlap="1" wp14:anchorId="72C5C879" wp14:editId="28A8CC56">
            <wp:simplePos x="0" y="0"/>
            <wp:positionH relativeFrom="column">
              <wp:posOffset>5715</wp:posOffset>
            </wp:positionH>
            <wp:positionV relativeFrom="paragraph">
              <wp:posOffset>304165</wp:posOffset>
            </wp:positionV>
            <wp:extent cx="5612130" cy="3523615"/>
            <wp:effectExtent l="0" t="0" r="7620" b="635"/>
            <wp:wrapTight wrapText="bothSides">
              <wp:wrapPolygon edited="0">
                <wp:start x="0" y="0"/>
                <wp:lineTo x="0" y="21487"/>
                <wp:lineTo x="21556" y="21487"/>
                <wp:lineTo x="21556" y="0"/>
                <wp:lineTo x="0" y="0"/>
              </wp:wrapPolygon>
            </wp:wrapTight>
            <wp:docPr id="1" name="Imagen 1" descr="http://upload.wikimedia.org/wikipedia/commons/7/7c/Styrop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7/7c/Styropi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523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253" w:rsidRDefault="00D23253" w:rsidP="00D23253">
      <w:pPr>
        <w:jc w:val="right"/>
        <w:rPr>
          <w:rFonts w:ascii="Agency FB" w:hAnsi="Agency FB"/>
          <w:sz w:val="40"/>
          <w:szCs w:val="40"/>
        </w:rPr>
      </w:pPr>
    </w:p>
    <w:p w:rsidR="000A7453" w:rsidRDefault="000A7453" w:rsidP="000A7453">
      <w:pPr>
        <w:rPr>
          <w:rFonts w:ascii="Agency FB" w:hAnsi="Agency FB"/>
          <w:sz w:val="40"/>
          <w:szCs w:val="40"/>
        </w:rPr>
      </w:pPr>
      <w:r w:rsidRPr="000A7453">
        <w:rPr>
          <w:rFonts w:ascii="Agency FB" w:hAnsi="Agency FB"/>
          <w:sz w:val="40"/>
          <w:szCs w:val="40"/>
        </w:rPr>
        <w:t xml:space="preserve">Estabilizantes de la suspensión que tiene como misión la de mantener la suspensión de todos los elementos que participan en la reacción durante procesos de agitación. Los más empleados son coloides moleculares tipo polialcohol </w:t>
      </w:r>
      <w:proofErr w:type="spellStart"/>
      <w:r w:rsidRPr="000A7453">
        <w:rPr>
          <w:rFonts w:ascii="Agency FB" w:hAnsi="Agency FB"/>
          <w:sz w:val="40"/>
          <w:szCs w:val="40"/>
        </w:rPr>
        <w:t>vinilicos</w:t>
      </w:r>
      <w:proofErr w:type="spellEnd"/>
      <w:r w:rsidRPr="000A7453">
        <w:rPr>
          <w:rFonts w:ascii="Agency FB" w:hAnsi="Agency FB"/>
          <w:sz w:val="40"/>
          <w:szCs w:val="40"/>
        </w:rPr>
        <w:t xml:space="preserve"> (PVA) y </w:t>
      </w:r>
      <w:proofErr w:type="spellStart"/>
      <w:r w:rsidRPr="000A7453">
        <w:rPr>
          <w:rFonts w:ascii="Agency FB" w:hAnsi="Agency FB"/>
          <w:sz w:val="40"/>
          <w:szCs w:val="40"/>
        </w:rPr>
        <w:t>polivinilpirrolidinona</w:t>
      </w:r>
      <w:proofErr w:type="spellEnd"/>
      <w:r w:rsidRPr="000A7453">
        <w:rPr>
          <w:rFonts w:ascii="Agency FB" w:hAnsi="Agency FB"/>
          <w:sz w:val="40"/>
          <w:szCs w:val="40"/>
        </w:rPr>
        <w:t xml:space="preserve"> (PVP) y sales como el MgSO4 y Na4P2O7.</w:t>
      </w:r>
    </w:p>
    <w:p w:rsidR="000A7453" w:rsidRDefault="000A7453" w:rsidP="000A7453">
      <w:pPr>
        <w:rPr>
          <w:rFonts w:ascii="Agency FB" w:hAnsi="Agency FB"/>
          <w:sz w:val="40"/>
          <w:szCs w:val="40"/>
        </w:rPr>
      </w:pPr>
    </w:p>
    <w:p w:rsidR="000A7453" w:rsidRDefault="000A7453" w:rsidP="000A7453">
      <w:pPr>
        <w:rPr>
          <w:rFonts w:ascii="Agency FB" w:hAnsi="Agency FB"/>
          <w:sz w:val="40"/>
          <w:szCs w:val="40"/>
        </w:rPr>
      </w:pPr>
    </w:p>
    <w:p w:rsidR="000A7453" w:rsidRDefault="000A7453" w:rsidP="000A7453">
      <w:pPr>
        <w:rPr>
          <w:rFonts w:ascii="Agency FB" w:hAnsi="Agency FB"/>
          <w:sz w:val="40"/>
          <w:szCs w:val="40"/>
        </w:rPr>
      </w:pPr>
    </w:p>
    <w:p w:rsidR="000A7453" w:rsidRDefault="000A7453" w:rsidP="000A7453">
      <w:pPr>
        <w:rPr>
          <w:rFonts w:ascii="Agency FB" w:hAnsi="Agency FB"/>
          <w:sz w:val="40"/>
          <w:szCs w:val="40"/>
        </w:rPr>
      </w:pPr>
      <w:proofErr w:type="gramStart"/>
      <w:r>
        <w:rPr>
          <w:rFonts w:ascii="Agency FB" w:hAnsi="Agency FB"/>
          <w:sz w:val="40"/>
          <w:szCs w:val="40"/>
        </w:rPr>
        <w:lastRenderedPageBreak/>
        <w:t>¿ Que</w:t>
      </w:r>
      <w:proofErr w:type="gramEnd"/>
      <w:r>
        <w:rPr>
          <w:rFonts w:ascii="Agency FB" w:hAnsi="Agency FB"/>
          <w:sz w:val="40"/>
          <w:szCs w:val="40"/>
        </w:rPr>
        <w:t xml:space="preserve"> es el Pentano?</w:t>
      </w:r>
    </w:p>
    <w:p w:rsidR="00D23253" w:rsidRPr="00D23253" w:rsidRDefault="00D23253" w:rsidP="00D23253">
      <w:pPr>
        <w:spacing w:after="0"/>
        <w:rPr>
          <w:rFonts w:ascii="Agency FB" w:hAnsi="Agency FB"/>
          <w:sz w:val="40"/>
          <w:szCs w:val="40"/>
        </w:rPr>
      </w:pPr>
      <w:r w:rsidRPr="00D23253">
        <w:rPr>
          <w:rFonts w:ascii="Agency FB" w:hAnsi="Agency FB"/>
          <w:sz w:val="40"/>
          <w:szCs w:val="40"/>
        </w:rPr>
        <w:t>Pentano es un hidrocarburo saturado o al</w:t>
      </w:r>
      <w:r>
        <w:rPr>
          <w:rFonts w:ascii="Agency FB" w:hAnsi="Agency FB"/>
          <w:sz w:val="40"/>
          <w:szCs w:val="40"/>
        </w:rPr>
        <w:t>cano con fórmula química C5H12.</w:t>
      </w:r>
    </w:p>
    <w:p w:rsidR="00D23253" w:rsidRPr="00D23253" w:rsidRDefault="00D23253" w:rsidP="00D23253">
      <w:pPr>
        <w:spacing w:after="0"/>
        <w:rPr>
          <w:rFonts w:ascii="Agency FB" w:hAnsi="Agency FB"/>
          <w:sz w:val="40"/>
          <w:szCs w:val="40"/>
        </w:rPr>
      </w:pPr>
      <w:r w:rsidRPr="00D23253">
        <w:rPr>
          <w:rFonts w:ascii="Agency FB" w:hAnsi="Agency FB"/>
          <w:sz w:val="40"/>
          <w:szCs w:val="40"/>
        </w:rPr>
        <w:t xml:space="preserve">A diferencia de los 4 primeros alcanos, que son gaseosos, el pentano se encuentra en forma líquida a </w:t>
      </w:r>
      <w:r>
        <w:rPr>
          <w:rFonts w:ascii="Agency FB" w:hAnsi="Agency FB"/>
          <w:sz w:val="40"/>
          <w:szCs w:val="40"/>
        </w:rPr>
        <w:t>temperatura ambiente.</w:t>
      </w:r>
    </w:p>
    <w:p w:rsidR="00D23253" w:rsidRPr="00D23253" w:rsidRDefault="00D23253" w:rsidP="00D23253">
      <w:pPr>
        <w:spacing w:after="0"/>
        <w:rPr>
          <w:rFonts w:ascii="Agency FB" w:hAnsi="Agency FB"/>
          <w:sz w:val="40"/>
          <w:szCs w:val="40"/>
        </w:rPr>
      </w:pPr>
      <w:r w:rsidRPr="00D23253">
        <w:rPr>
          <w:rFonts w:ascii="Agency FB" w:hAnsi="Agency FB"/>
          <w:sz w:val="40"/>
          <w:szCs w:val="40"/>
        </w:rPr>
        <w:t xml:space="preserve">La palabra pentano también puede referirse a sus isómeros estructurales, o a una mezcla de ellos. En la nomenclatura de la IUPAC, sin embargo, pentano es el nombre exclusivo </w:t>
      </w:r>
      <w:proofErr w:type="gramStart"/>
      <w:r w:rsidRPr="00D23253">
        <w:rPr>
          <w:rFonts w:ascii="Agency FB" w:hAnsi="Agency FB"/>
          <w:sz w:val="40"/>
          <w:szCs w:val="40"/>
        </w:rPr>
        <w:t>del</w:t>
      </w:r>
      <w:proofErr w:type="gramEnd"/>
      <w:r w:rsidRPr="00D23253">
        <w:rPr>
          <w:rFonts w:ascii="Agency FB" w:hAnsi="Agency FB"/>
          <w:sz w:val="40"/>
          <w:szCs w:val="40"/>
        </w:rPr>
        <w:t xml:space="preserve"> n-pentano; los otros dos isómeros de cadena reciben los nombres de </w:t>
      </w:r>
      <w:proofErr w:type="spellStart"/>
      <w:r w:rsidRPr="00D23253">
        <w:rPr>
          <w:rFonts w:ascii="Agency FB" w:hAnsi="Agency FB"/>
          <w:sz w:val="40"/>
          <w:szCs w:val="40"/>
        </w:rPr>
        <w:t>metilbutano</w:t>
      </w:r>
      <w:proofErr w:type="spellEnd"/>
      <w:r w:rsidRPr="00D23253">
        <w:rPr>
          <w:rFonts w:ascii="Agency FB" w:hAnsi="Agency FB"/>
          <w:sz w:val="40"/>
          <w:szCs w:val="40"/>
        </w:rPr>
        <w:t xml:space="preserve"> y </w:t>
      </w:r>
      <w:proofErr w:type="spellStart"/>
      <w:r w:rsidRPr="00D23253">
        <w:rPr>
          <w:rFonts w:ascii="Agency FB" w:hAnsi="Agency FB"/>
          <w:sz w:val="40"/>
          <w:szCs w:val="40"/>
        </w:rPr>
        <w:t>dimetilpropano</w:t>
      </w:r>
      <w:proofErr w:type="spellEnd"/>
    </w:p>
    <w:p w:rsidR="00D23253" w:rsidRPr="00D23253" w:rsidRDefault="000A7453" w:rsidP="00D23253">
      <w:pPr>
        <w:spacing w:after="0"/>
        <w:rPr>
          <w:rFonts w:ascii="Agency FB" w:hAnsi="Agency FB"/>
          <w:sz w:val="40"/>
          <w:szCs w:val="40"/>
        </w:rPr>
      </w:pPr>
      <w:r w:rsidRPr="00D23253">
        <w:rPr>
          <w:rFonts w:ascii="Agency FB" w:hAnsi="Agency FB"/>
          <w:sz w:val="40"/>
          <w:szCs w:val="40"/>
        </w:rPr>
        <w:drawing>
          <wp:anchor distT="0" distB="0" distL="114300" distR="114300" simplePos="0" relativeHeight="251659264" behindDoc="1" locked="0" layoutInCell="1" allowOverlap="1" wp14:anchorId="6B0C6BE5" wp14:editId="56942BD2">
            <wp:simplePos x="0" y="0"/>
            <wp:positionH relativeFrom="column">
              <wp:posOffset>2787015</wp:posOffset>
            </wp:positionH>
            <wp:positionV relativeFrom="paragraph">
              <wp:posOffset>-42545</wp:posOffset>
            </wp:positionV>
            <wp:extent cx="1219200" cy="476250"/>
            <wp:effectExtent l="0" t="0" r="0" b="0"/>
            <wp:wrapTight wrapText="bothSides">
              <wp:wrapPolygon edited="0">
                <wp:start x="3038" y="0"/>
                <wp:lineTo x="0" y="8640"/>
                <wp:lineTo x="0" y="12960"/>
                <wp:lineTo x="3375" y="13824"/>
                <wp:lineTo x="3038" y="20736"/>
                <wp:lineTo x="18563" y="20736"/>
                <wp:lineTo x="18563" y="13824"/>
                <wp:lineTo x="21263" y="12960"/>
                <wp:lineTo x="21263" y="8640"/>
                <wp:lineTo x="18563" y="0"/>
                <wp:lineTo x="3038" y="0"/>
              </wp:wrapPolygon>
            </wp:wrapTight>
            <wp:docPr id="3" name="Imagen 3" descr="http://upload.wikimedia.org/wikipedia/commons/thumb/2/2c/Pentane.svg/128px-Penta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2/2c/Pentane.svg/128px-Pentane.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gency FB" w:hAnsi="Agency FB"/>
          <w:sz w:val="40"/>
          <w:szCs w:val="40"/>
        </w:rPr>
        <w:t xml:space="preserve">Diagrama molecular del pentano </w:t>
      </w:r>
    </w:p>
    <w:p w:rsidR="00D23253" w:rsidRPr="00D23253" w:rsidRDefault="00D23253" w:rsidP="00D23253">
      <w:pPr>
        <w:spacing w:after="0"/>
        <w:rPr>
          <w:rFonts w:ascii="Agency FB" w:hAnsi="Agency FB"/>
          <w:sz w:val="40"/>
          <w:szCs w:val="40"/>
        </w:rPr>
      </w:pPr>
    </w:p>
    <w:p w:rsidR="000A7453" w:rsidRPr="000A7453" w:rsidRDefault="000A7453" w:rsidP="000A7453">
      <w:pPr>
        <w:spacing w:after="0"/>
        <w:rPr>
          <w:rFonts w:ascii="Agency FB" w:hAnsi="Agency FB"/>
          <w:sz w:val="40"/>
          <w:szCs w:val="40"/>
          <w:u w:val="single"/>
        </w:rPr>
      </w:pPr>
      <w:r w:rsidRPr="000A7453">
        <w:rPr>
          <w:rFonts w:ascii="Agency FB" w:hAnsi="Agency FB"/>
          <w:sz w:val="40"/>
          <w:szCs w:val="40"/>
          <w:u w:val="single"/>
        </w:rPr>
        <w:t>Reacciones</w:t>
      </w:r>
    </w:p>
    <w:p w:rsidR="000A7453" w:rsidRPr="000A7453" w:rsidRDefault="000A7453" w:rsidP="000A7453">
      <w:pPr>
        <w:spacing w:after="0"/>
        <w:rPr>
          <w:rFonts w:ascii="Agency FB" w:hAnsi="Agency FB"/>
          <w:sz w:val="40"/>
          <w:szCs w:val="40"/>
        </w:rPr>
      </w:pPr>
      <w:r w:rsidRPr="000A7453">
        <w:rPr>
          <w:rFonts w:ascii="Agency FB" w:hAnsi="Agency FB"/>
          <w:sz w:val="40"/>
          <w:szCs w:val="40"/>
        </w:rPr>
        <w:t>Todos los isómeros de pentano arden con oxígeno para formar dióx</w:t>
      </w:r>
      <w:r>
        <w:rPr>
          <w:rFonts w:ascii="Agency FB" w:hAnsi="Agency FB"/>
          <w:sz w:val="40"/>
          <w:szCs w:val="40"/>
        </w:rPr>
        <w:t>ido de carbono y vapor de agua:</w:t>
      </w:r>
    </w:p>
    <w:p w:rsidR="000A7453" w:rsidRPr="000A7453" w:rsidRDefault="000A7453" w:rsidP="000A7453">
      <w:pPr>
        <w:spacing w:after="0"/>
        <w:rPr>
          <w:rFonts w:ascii="Agency FB" w:hAnsi="Agency FB"/>
          <w:sz w:val="40"/>
          <w:szCs w:val="40"/>
        </w:rPr>
      </w:pPr>
      <w:r w:rsidRPr="000A7453">
        <w:rPr>
          <w:rFonts w:ascii="Agency FB" w:hAnsi="Agency FB"/>
          <w:sz w:val="40"/>
          <w:szCs w:val="40"/>
        </w:rPr>
        <w:t xml:space="preserve">C5H12 + 8 O2 </w:t>
      </w:r>
      <w:r w:rsidRPr="000A7453">
        <w:rPr>
          <w:rFonts w:ascii="Arial" w:hAnsi="Arial" w:cs="Arial"/>
          <w:sz w:val="40"/>
          <w:szCs w:val="40"/>
        </w:rPr>
        <w:t>→</w:t>
      </w:r>
      <w:r w:rsidRPr="000A7453">
        <w:rPr>
          <w:rFonts w:ascii="Agency FB" w:hAnsi="Agency FB"/>
          <w:sz w:val="40"/>
          <w:szCs w:val="40"/>
        </w:rPr>
        <w:t xml:space="preserve"> 5 CO2 + 6 H2O</w:t>
      </w:r>
    </w:p>
    <w:p w:rsidR="000A7453" w:rsidRPr="000A7453" w:rsidRDefault="000A7453" w:rsidP="000A7453">
      <w:pPr>
        <w:spacing w:after="0"/>
        <w:rPr>
          <w:rFonts w:ascii="Agency FB" w:hAnsi="Agency FB"/>
          <w:sz w:val="40"/>
          <w:szCs w:val="40"/>
        </w:rPr>
      </w:pPr>
      <w:r w:rsidRPr="000A7453">
        <w:rPr>
          <w:rFonts w:ascii="Agency FB" w:hAnsi="Agency FB"/>
          <w:sz w:val="40"/>
          <w:szCs w:val="40"/>
        </w:rPr>
        <w:t>Como otros hidrocarburos, los pentanos sufren reacciones de sustitución con halógenos, (por ejemplo cloración) por el mecanismo de</w:t>
      </w:r>
      <w:r>
        <w:rPr>
          <w:rFonts w:ascii="Agency FB" w:hAnsi="Agency FB"/>
          <w:sz w:val="40"/>
          <w:szCs w:val="40"/>
        </w:rPr>
        <w:t xml:space="preserve"> radicales libres.</w:t>
      </w:r>
    </w:p>
    <w:p w:rsidR="00D23253" w:rsidRDefault="000A7453" w:rsidP="000A7453">
      <w:pPr>
        <w:spacing w:after="0"/>
        <w:rPr>
          <w:rFonts w:ascii="Agency FB" w:hAnsi="Agency FB"/>
          <w:sz w:val="40"/>
          <w:szCs w:val="40"/>
        </w:rPr>
      </w:pPr>
      <w:r w:rsidRPr="000A7453">
        <w:rPr>
          <w:rFonts w:ascii="Agency FB" w:hAnsi="Agency FB"/>
          <w:sz w:val="40"/>
          <w:szCs w:val="40"/>
        </w:rPr>
        <w:t xml:space="preserve">C5H12 + Cl2 </w:t>
      </w:r>
      <w:r w:rsidRPr="000A7453">
        <w:rPr>
          <w:rFonts w:ascii="Arial" w:hAnsi="Arial" w:cs="Arial"/>
          <w:sz w:val="40"/>
          <w:szCs w:val="40"/>
        </w:rPr>
        <w:t>→</w:t>
      </w:r>
      <w:r w:rsidRPr="000A7453">
        <w:rPr>
          <w:rFonts w:ascii="Agency FB" w:hAnsi="Agency FB"/>
          <w:sz w:val="40"/>
          <w:szCs w:val="40"/>
        </w:rPr>
        <w:t xml:space="preserve"> C5H11Cl + </w:t>
      </w:r>
      <w:proofErr w:type="spellStart"/>
      <w:r w:rsidRPr="000A7453">
        <w:rPr>
          <w:rFonts w:ascii="Agency FB" w:hAnsi="Agency FB"/>
          <w:sz w:val="40"/>
          <w:szCs w:val="40"/>
        </w:rPr>
        <w:t>HCl</w:t>
      </w:r>
      <w:proofErr w:type="spellEnd"/>
    </w:p>
    <w:p w:rsidR="0051322E" w:rsidRDefault="0051322E" w:rsidP="000A7453">
      <w:pPr>
        <w:spacing w:after="0"/>
        <w:rPr>
          <w:rFonts w:ascii="Agency FB" w:hAnsi="Agency FB"/>
          <w:sz w:val="40"/>
          <w:szCs w:val="40"/>
        </w:rPr>
      </w:pPr>
    </w:p>
    <w:p w:rsidR="0051322E" w:rsidRPr="00D23253" w:rsidRDefault="0051322E" w:rsidP="000A7453">
      <w:pPr>
        <w:spacing w:after="0"/>
        <w:rPr>
          <w:rFonts w:ascii="Agency FB" w:hAnsi="Agency FB"/>
          <w:sz w:val="40"/>
          <w:szCs w:val="40"/>
        </w:rPr>
      </w:pPr>
    </w:p>
    <w:p w:rsidR="00D23253" w:rsidRDefault="00D23253" w:rsidP="00D23253">
      <w:pPr>
        <w:spacing w:after="0"/>
        <w:rPr>
          <w:rFonts w:ascii="Agency FB" w:hAnsi="Agency FB"/>
          <w:sz w:val="40"/>
          <w:szCs w:val="40"/>
        </w:rPr>
      </w:pPr>
    </w:p>
    <w:p w:rsidR="000A7453" w:rsidRPr="0051322E" w:rsidRDefault="000A7453" w:rsidP="000A7453">
      <w:pPr>
        <w:spacing w:after="0"/>
        <w:rPr>
          <w:rFonts w:ascii="Agency FB" w:hAnsi="Agency FB"/>
          <w:sz w:val="40"/>
          <w:szCs w:val="40"/>
          <w:u w:val="single"/>
        </w:rPr>
      </w:pPr>
      <w:r w:rsidRPr="0051322E">
        <w:rPr>
          <w:rFonts w:ascii="Agency FB" w:hAnsi="Agency FB"/>
          <w:sz w:val="40"/>
          <w:szCs w:val="40"/>
          <w:u w:val="single"/>
        </w:rPr>
        <w:lastRenderedPageBreak/>
        <w:t>Impacto ambienta</w:t>
      </w:r>
    </w:p>
    <w:p w:rsidR="000A7453" w:rsidRDefault="000A7453" w:rsidP="000A7453">
      <w:pPr>
        <w:spacing w:after="0"/>
        <w:rPr>
          <w:rFonts w:ascii="Agency FB" w:hAnsi="Agency FB"/>
          <w:sz w:val="40"/>
          <w:szCs w:val="40"/>
        </w:rPr>
      </w:pPr>
      <w:r w:rsidRPr="000A7453">
        <w:rPr>
          <w:rFonts w:ascii="Agency FB" w:hAnsi="Agency FB"/>
          <w:sz w:val="40"/>
          <w:szCs w:val="40"/>
        </w:rPr>
        <w:t xml:space="preserve">Para producir </w:t>
      </w:r>
      <w:proofErr w:type="spellStart"/>
      <w:r w:rsidRPr="000A7453">
        <w:rPr>
          <w:rFonts w:ascii="Agency FB" w:hAnsi="Agency FB"/>
          <w:sz w:val="40"/>
          <w:szCs w:val="40"/>
        </w:rPr>
        <w:t>poliestireno</w:t>
      </w:r>
      <w:proofErr w:type="spellEnd"/>
      <w:r w:rsidRPr="000A7453">
        <w:rPr>
          <w:rFonts w:ascii="Agency FB" w:hAnsi="Agency FB"/>
          <w:sz w:val="40"/>
          <w:szCs w:val="40"/>
        </w:rPr>
        <w:t xml:space="preserve"> se usan recursos naturales no renovables, ya que es un plástico derivado del petróleo. En lo que respecta al proceso de producción y su huella ecológica, una de las principales preocupaciones es la emisión de clorofluoro</w:t>
      </w:r>
      <w:r w:rsidR="0051322E">
        <w:rPr>
          <w:rFonts w:ascii="Agency FB" w:hAnsi="Agency FB"/>
          <w:sz w:val="40"/>
          <w:szCs w:val="40"/>
        </w:rPr>
        <w:t xml:space="preserve">carbonos (CFC) a la atmósfera. </w:t>
      </w:r>
      <w:r w:rsidRPr="000A7453">
        <w:rPr>
          <w:rFonts w:ascii="Agency FB" w:hAnsi="Agency FB"/>
          <w:sz w:val="40"/>
          <w:szCs w:val="40"/>
        </w:rPr>
        <w:t xml:space="preserve">Cabe mencionar que, los procesos de producción de productos tales como planchas para construcción, vasos térmicos para bebidas y embalajes para </w:t>
      </w:r>
      <w:proofErr w:type="spellStart"/>
      <w:r w:rsidRPr="000A7453">
        <w:rPr>
          <w:rFonts w:ascii="Agency FB" w:hAnsi="Agency FB"/>
          <w:sz w:val="40"/>
          <w:szCs w:val="40"/>
        </w:rPr>
        <w:t>electródomésticos</w:t>
      </w:r>
      <w:proofErr w:type="spellEnd"/>
      <w:r w:rsidRPr="000A7453">
        <w:rPr>
          <w:rFonts w:ascii="Agency FB" w:hAnsi="Agency FB"/>
          <w:sz w:val="40"/>
          <w:szCs w:val="40"/>
        </w:rPr>
        <w:t xml:space="preserve"> nunca han sido responsa</w:t>
      </w:r>
      <w:r w:rsidR="0051322E">
        <w:rPr>
          <w:rFonts w:ascii="Agency FB" w:hAnsi="Agency FB"/>
          <w:sz w:val="40"/>
          <w:szCs w:val="40"/>
        </w:rPr>
        <w:t>bles por tal liberación de CFC.</w:t>
      </w:r>
      <w:r w:rsidRPr="000A7453">
        <w:rPr>
          <w:rFonts w:ascii="Agency FB" w:hAnsi="Agency FB"/>
          <w:sz w:val="40"/>
          <w:szCs w:val="40"/>
        </w:rPr>
        <w:t xml:space="preserve"> Estos procesos utilizan pentano y no </w:t>
      </w:r>
      <w:proofErr w:type="spellStart"/>
      <w:r w:rsidRPr="000A7453">
        <w:rPr>
          <w:rFonts w:ascii="Agency FB" w:hAnsi="Agency FB"/>
          <w:sz w:val="40"/>
          <w:szCs w:val="40"/>
        </w:rPr>
        <w:t>CFC's</w:t>
      </w:r>
      <w:proofErr w:type="spellEnd"/>
      <w:r w:rsidRPr="000A7453">
        <w:rPr>
          <w:rFonts w:ascii="Agency FB" w:hAnsi="Agency FB"/>
          <w:sz w:val="40"/>
          <w:szCs w:val="40"/>
        </w:rPr>
        <w:t xml:space="preserve"> y por tanto no son sujetos a las regulaciones del protocolo</w:t>
      </w:r>
      <w:r w:rsidR="0051322E">
        <w:rPr>
          <w:rFonts w:ascii="Agency FB" w:hAnsi="Agency FB"/>
          <w:sz w:val="40"/>
          <w:szCs w:val="40"/>
        </w:rPr>
        <w:t xml:space="preserve"> de Montreal y otras similares.</w:t>
      </w:r>
      <w:r w:rsidRPr="000A7453">
        <w:rPr>
          <w:rFonts w:ascii="Agency FB" w:hAnsi="Agency FB"/>
          <w:sz w:val="40"/>
          <w:szCs w:val="40"/>
        </w:rPr>
        <w:t xml:space="preserve"> A raíz del descubrimiento del agujero de ozono no fue necesario hacer cambios al proceso de producción del EPS. Existe un proceso distinto llamado </w:t>
      </w:r>
      <w:proofErr w:type="spellStart"/>
      <w:r w:rsidRPr="000A7453">
        <w:rPr>
          <w:rFonts w:ascii="Agency FB" w:hAnsi="Agency FB"/>
          <w:sz w:val="40"/>
          <w:szCs w:val="40"/>
        </w:rPr>
        <w:t>poliestireno</w:t>
      </w:r>
      <w:proofErr w:type="spellEnd"/>
      <w:r w:rsidRPr="000A7453">
        <w:rPr>
          <w:rFonts w:ascii="Agency FB" w:hAnsi="Agency FB"/>
          <w:sz w:val="40"/>
          <w:szCs w:val="40"/>
        </w:rPr>
        <w:t xml:space="preserve"> expandido por extrusión (XPS), que se usa solamente para producir productos como bandejas para alimentos, cajas para hamburguesas y algunos platos, vasos y tazones descartab</w:t>
      </w:r>
      <w:r w:rsidR="0051322E">
        <w:rPr>
          <w:rFonts w:ascii="Agency FB" w:hAnsi="Agency FB"/>
          <w:sz w:val="40"/>
          <w:szCs w:val="40"/>
        </w:rPr>
        <w:t>les.</w:t>
      </w:r>
      <w:r w:rsidRPr="000A7453">
        <w:rPr>
          <w:rFonts w:ascii="Agency FB" w:hAnsi="Agency FB"/>
          <w:sz w:val="40"/>
          <w:szCs w:val="40"/>
        </w:rPr>
        <w:t xml:space="preserve"> En el pasado al fabricar ciertos productos de XPS se usaron productos químicos que liberaban gases que contribuyeron al agrandamiento del agujero de ozono. Hoy en día, al crearse conciencia sobre este problema se han implementado exitosamente en todo el mundo procesos alternativos de producción de estas bandejas y productos similares, sustituyendo las sustancias dañinas a la atmósfera</w:t>
      </w:r>
      <w:r w:rsidR="0057558B">
        <w:rPr>
          <w:rFonts w:ascii="Agency FB" w:hAnsi="Agency FB"/>
          <w:sz w:val="40"/>
          <w:szCs w:val="40"/>
        </w:rPr>
        <w:t>.</w:t>
      </w:r>
    </w:p>
    <w:p w:rsidR="0057558B" w:rsidRDefault="0057558B" w:rsidP="000A7453">
      <w:pPr>
        <w:spacing w:after="0"/>
        <w:rPr>
          <w:rFonts w:ascii="Agency FB" w:hAnsi="Agency FB"/>
          <w:sz w:val="40"/>
          <w:szCs w:val="40"/>
        </w:rPr>
      </w:pPr>
    </w:p>
    <w:p w:rsidR="0057558B" w:rsidRDefault="0057558B" w:rsidP="000A7453">
      <w:pPr>
        <w:spacing w:after="0"/>
        <w:rPr>
          <w:rFonts w:ascii="Agency FB" w:hAnsi="Agency FB"/>
          <w:sz w:val="40"/>
          <w:szCs w:val="40"/>
        </w:rPr>
      </w:pPr>
    </w:p>
    <w:p w:rsidR="0057558B" w:rsidRPr="0057558B" w:rsidRDefault="0057558B" w:rsidP="000A7453">
      <w:pPr>
        <w:spacing w:after="0"/>
        <w:rPr>
          <w:rFonts w:ascii="Agency FB" w:hAnsi="Agency FB"/>
          <w:sz w:val="40"/>
          <w:szCs w:val="40"/>
          <w:u w:val="single"/>
        </w:rPr>
      </w:pPr>
      <w:r w:rsidRPr="0057558B">
        <w:rPr>
          <w:rFonts w:ascii="Agency FB" w:hAnsi="Agency FB"/>
          <w:sz w:val="40"/>
          <w:szCs w:val="40"/>
          <w:u w:val="single"/>
        </w:rPr>
        <w:lastRenderedPageBreak/>
        <w:t>CONTAMINACIÓN POR DESECHOS DE ICOPOR</w:t>
      </w:r>
    </w:p>
    <w:p w:rsidR="0057558B" w:rsidRDefault="0057558B" w:rsidP="000A7453">
      <w:pPr>
        <w:spacing w:after="0"/>
        <w:rPr>
          <w:rFonts w:ascii="Agency FB" w:hAnsi="Agency FB"/>
          <w:sz w:val="40"/>
          <w:szCs w:val="40"/>
        </w:rPr>
      </w:pPr>
      <w:r w:rsidRPr="0057558B">
        <w:rPr>
          <w:rFonts w:ascii="Agency FB" w:hAnsi="Agency FB"/>
          <w:sz w:val="40"/>
          <w:szCs w:val="40"/>
        </w:rPr>
        <w:t>Situación Actual Manejo Adecuado</w:t>
      </w:r>
      <w:r>
        <w:rPr>
          <w:rFonts w:ascii="Agency FB" w:hAnsi="Agency FB"/>
          <w:sz w:val="40"/>
          <w:szCs w:val="40"/>
        </w:rPr>
        <w:t xml:space="preserve"> </w:t>
      </w:r>
      <w:r w:rsidRPr="0057558B">
        <w:rPr>
          <w:rFonts w:ascii="Agency FB" w:hAnsi="Agency FB"/>
          <w:sz w:val="40"/>
          <w:szCs w:val="40"/>
        </w:rPr>
        <w:t xml:space="preserve">El </w:t>
      </w:r>
      <w:proofErr w:type="spellStart"/>
      <w:r w:rsidRPr="0057558B">
        <w:rPr>
          <w:rFonts w:ascii="Agency FB" w:hAnsi="Agency FB"/>
          <w:sz w:val="40"/>
          <w:szCs w:val="40"/>
        </w:rPr>
        <w:t>icopor</w:t>
      </w:r>
      <w:proofErr w:type="spellEnd"/>
      <w:r w:rsidRPr="0057558B">
        <w:rPr>
          <w:rFonts w:ascii="Agency FB" w:hAnsi="Agency FB"/>
          <w:sz w:val="40"/>
          <w:szCs w:val="40"/>
        </w:rPr>
        <w:t xml:space="preserve"> o </w:t>
      </w:r>
      <w:proofErr w:type="spellStart"/>
      <w:r w:rsidRPr="0057558B">
        <w:rPr>
          <w:rFonts w:ascii="Agency FB" w:hAnsi="Agency FB"/>
          <w:sz w:val="40"/>
          <w:szCs w:val="40"/>
        </w:rPr>
        <w:t>poliestireno</w:t>
      </w:r>
      <w:proofErr w:type="spellEnd"/>
      <w:r w:rsidRPr="0057558B">
        <w:rPr>
          <w:rFonts w:ascii="Agency FB" w:hAnsi="Agency FB"/>
          <w:sz w:val="40"/>
          <w:szCs w:val="40"/>
        </w:rPr>
        <w:t xml:space="preserve"> son productos que son Reusar el embalaje a nivel doméstico</w:t>
      </w:r>
      <w:r>
        <w:rPr>
          <w:rFonts w:ascii="Agency FB" w:hAnsi="Agency FB"/>
          <w:sz w:val="40"/>
          <w:szCs w:val="40"/>
        </w:rPr>
        <w:t xml:space="preserve"> </w:t>
      </w:r>
      <w:r w:rsidRPr="0057558B">
        <w:rPr>
          <w:rFonts w:ascii="Agency FB" w:hAnsi="Agency FB"/>
          <w:sz w:val="40"/>
          <w:szCs w:val="40"/>
        </w:rPr>
        <w:t>incinerados o diluidos con componentes (mudanzas, almacenaje, jardinería,</w:t>
      </w:r>
      <w:r>
        <w:rPr>
          <w:rFonts w:ascii="Agency FB" w:hAnsi="Agency FB"/>
          <w:sz w:val="40"/>
          <w:szCs w:val="40"/>
        </w:rPr>
        <w:t xml:space="preserve"> </w:t>
      </w:r>
      <w:r w:rsidRPr="0057558B">
        <w:rPr>
          <w:rFonts w:ascii="Agency FB" w:hAnsi="Agency FB"/>
          <w:sz w:val="40"/>
          <w:szCs w:val="40"/>
        </w:rPr>
        <w:t xml:space="preserve">químicos que emiten gases tóxicos a la decoración).atmósfera. El problema para reciclar el Moler piezas de </w:t>
      </w:r>
      <w:proofErr w:type="spellStart"/>
      <w:r w:rsidRPr="0057558B">
        <w:rPr>
          <w:rFonts w:ascii="Agency FB" w:hAnsi="Agency FB"/>
          <w:sz w:val="40"/>
          <w:szCs w:val="40"/>
        </w:rPr>
        <w:t>poliestireno</w:t>
      </w:r>
      <w:proofErr w:type="spellEnd"/>
      <w:r w:rsidRPr="0057558B">
        <w:rPr>
          <w:rFonts w:ascii="Agency FB" w:hAnsi="Agency FB"/>
          <w:sz w:val="40"/>
          <w:szCs w:val="40"/>
        </w:rPr>
        <w:t xml:space="preserve"> </w:t>
      </w:r>
      <w:proofErr w:type="spellStart"/>
      <w:r w:rsidRPr="0057558B">
        <w:rPr>
          <w:rFonts w:ascii="Agency FB" w:hAnsi="Agency FB"/>
          <w:sz w:val="40"/>
          <w:szCs w:val="40"/>
        </w:rPr>
        <w:t>expandidopoliestireno</w:t>
      </w:r>
      <w:proofErr w:type="spellEnd"/>
      <w:r w:rsidRPr="0057558B">
        <w:rPr>
          <w:rFonts w:ascii="Agency FB" w:hAnsi="Agency FB"/>
          <w:sz w:val="40"/>
          <w:szCs w:val="40"/>
        </w:rPr>
        <w:t xml:space="preserve"> extendido es su volumen, pues recolectadas. Emplear la molienda en la</w:t>
      </w:r>
      <w:r>
        <w:rPr>
          <w:rFonts w:ascii="Agency FB" w:hAnsi="Agency FB"/>
          <w:sz w:val="40"/>
          <w:szCs w:val="40"/>
        </w:rPr>
        <w:t xml:space="preserve"> </w:t>
      </w:r>
      <w:r w:rsidRPr="0057558B">
        <w:rPr>
          <w:rFonts w:ascii="Agency FB" w:hAnsi="Agency FB"/>
          <w:sz w:val="40"/>
          <w:szCs w:val="40"/>
        </w:rPr>
        <w:t>como ocupan mucho espacio nadie lo quiere fabricación de hormigón liviano o en el</w:t>
      </w:r>
      <w:r>
        <w:rPr>
          <w:rFonts w:ascii="Agency FB" w:hAnsi="Agency FB"/>
          <w:sz w:val="40"/>
          <w:szCs w:val="40"/>
        </w:rPr>
        <w:t xml:space="preserve"> </w:t>
      </w:r>
      <w:r w:rsidRPr="0057558B">
        <w:rPr>
          <w:rFonts w:ascii="Agency FB" w:hAnsi="Agency FB"/>
          <w:sz w:val="40"/>
          <w:szCs w:val="40"/>
        </w:rPr>
        <w:t xml:space="preserve">recoger. Una </w:t>
      </w:r>
      <w:proofErr w:type="spellStart"/>
      <w:r w:rsidRPr="0057558B">
        <w:rPr>
          <w:rFonts w:ascii="Agency FB" w:hAnsi="Agency FB"/>
          <w:sz w:val="40"/>
          <w:szCs w:val="40"/>
        </w:rPr>
        <w:t>tractomula</w:t>
      </w:r>
      <w:proofErr w:type="spellEnd"/>
      <w:r w:rsidRPr="0057558B">
        <w:rPr>
          <w:rFonts w:ascii="Agency FB" w:hAnsi="Agency FB"/>
          <w:sz w:val="40"/>
          <w:szCs w:val="40"/>
        </w:rPr>
        <w:t xml:space="preserve"> que carga aflojamiento de suelos, jardines, estadios.</w:t>
      </w:r>
      <w:r>
        <w:rPr>
          <w:rFonts w:ascii="Agency FB" w:hAnsi="Agency FB"/>
          <w:sz w:val="40"/>
          <w:szCs w:val="40"/>
        </w:rPr>
        <w:t xml:space="preserve"> </w:t>
      </w:r>
      <w:proofErr w:type="gramStart"/>
      <w:r w:rsidRPr="0057558B">
        <w:rPr>
          <w:rFonts w:ascii="Agency FB" w:hAnsi="Agency FB"/>
          <w:sz w:val="40"/>
          <w:szCs w:val="40"/>
        </w:rPr>
        <w:t>normalmente</w:t>
      </w:r>
      <w:proofErr w:type="gramEnd"/>
      <w:r w:rsidRPr="0057558B">
        <w:rPr>
          <w:rFonts w:ascii="Agency FB" w:hAnsi="Agency FB"/>
          <w:sz w:val="40"/>
          <w:szCs w:val="40"/>
        </w:rPr>
        <w:t xml:space="preserve"> 30 toneladas, en el caso del Reciclaje interno de productos de</w:t>
      </w:r>
      <w:r>
        <w:rPr>
          <w:rFonts w:ascii="Agency FB" w:hAnsi="Agency FB"/>
          <w:sz w:val="40"/>
          <w:szCs w:val="40"/>
        </w:rPr>
        <w:t xml:space="preserve"> </w:t>
      </w:r>
      <w:proofErr w:type="spellStart"/>
      <w:r w:rsidRPr="0057558B">
        <w:rPr>
          <w:rFonts w:ascii="Agency FB" w:hAnsi="Agency FB"/>
          <w:sz w:val="40"/>
          <w:szCs w:val="40"/>
        </w:rPr>
        <w:t>icopor</w:t>
      </w:r>
      <w:proofErr w:type="spellEnd"/>
      <w:r w:rsidRPr="0057558B">
        <w:rPr>
          <w:rFonts w:ascii="Agency FB" w:hAnsi="Agency FB"/>
          <w:sz w:val="40"/>
          <w:szCs w:val="40"/>
        </w:rPr>
        <w:t xml:space="preserve">, solo podría llevar 300 kilos aunque el descarte en la fábrica de espuma. </w:t>
      </w:r>
      <w:proofErr w:type="gramStart"/>
      <w:r w:rsidRPr="0057558B">
        <w:rPr>
          <w:rFonts w:ascii="Agency FB" w:hAnsi="Agency FB"/>
          <w:sz w:val="40"/>
          <w:szCs w:val="40"/>
        </w:rPr>
        <w:t>La</w:t>
      </w:r>
      <w:proofErr w:type="gramEnd"/>
      <w:r>
        <w:rPr>
          <w:rFonts w:ascii="Agency FB" w:hAnsi="Agency FB"/>
          <w:sz w:val="40"/>
          <w:szCs w:val="40"/>
        </w:rPr>
        <w:t xml:space="preserve"> </w:t>
      </w:r>
      <w:r w:rsidRPr="0057558B">
        <w:rPr>
          <w:rFonts w:ascii="Agency FB" w:hAnsi="Agency FB"/>
          <w:sz w:val="40"/>
          <w:szCs w:val="40"/>
        </w:rPr>
        <w:t xml:space="preserve">precio del flete es el mismo. Por esta razón, fabricación de </w:t>
      </w:r>
      <w:proofErr w:type="spellStart"/>
      <w:r w:rsidRPr="0057558B">
        <w:rPr>
          <w:rFonts w:ascii="Agency FB" w:hAnsi="Agency FB"/>
          <w:sz w:val="40"/>
          <w:szCs w:val="40"/>
        </w:rPr>
        <w:t>poliestireno</w:t>
      </w:r>
      <w:proofErr w:type="spellEnd"/>
      <w:r w:rsidRPr="0057558B">
        <w:rPr>
          <w:rFonts w:ascii="Agency FB" w:hAnsi="Agency FB"/>
          <w:sz w:val="40"/>
          <w:szCs w:val="40"/>
        </w:rPr>
        <w:t xml:space="preserve"> expandido </w:t>
      </w:r>
      <w:proofErr w:type="spellStart"/>
      <w:r w:rsidRPr="0057558B">
        <w:rPr>
          <w:rFonts w:ascii="Agency FB" w:hAnsi="Agency FB"/>
          <w:sz w:val="40"/>
          <w:szCs w:val="40"/>
        </w:rPr>
        <w:t>enequivocadamente</w:t>
      </w:r>
      <w:proofErr w:type="spellEnd"/>
      <w:r w:rsidRPr="0057558B">
        <w:rPr>
          <w:rFonts w:ascii="Agency FB" w:hAnsi="Agency FB"/>
          <w:sz w:val="40"/>
          <w:szCs w:val="40"/>
        </w:rPr>
        <w:t xml:space="preserve"> lo muelen y dicho material bloques, placas o piezas con destinos cae en los ríos y en el mar donde genera específicos y predeterminados, admite </w:t>
      </w:r>
      <w:proofErr w:type="gramStart"/>
      <w:r w:rsidRPr="0057558B">
        <w:rPr>
          <w:rFonts w:ascii="Agency FB" w:hAnsi="Agency FB"/>
          <w:sz w:val="40"/>
          <w:szCs w:val="40"/>
        </w:rPr>
        <w:t>un</w:t>
      </w:r>
      <w:proofErr w:type="gramEnd"/>
      <w:r w:rsidRPr="0057558B">
        <w:rPr>
          <w:rFonts w:ascii="Agency FB" w:hAnsi="Agency FB"/>
          <w:sz w:val="40"/>
          <w:szCs w:val="40"/>
        </w:rPr>
        <w:t xml:space="preserve"> sedimentación. Contenido respetable de material regenerado sin alterar el aspecto ni las</w:t>
      </w:r>
      <w:r>
        <w:rPr>
          <w:rFonts w:ascii="Agency FB" w:hAnsi="Agency FB"/>
          <w:sz w:val="40"/>
          <w:szCs w:val="40"/>
        </w:rPr>
        <w:t xml:space="preserve"> </w:t>
      </w:r>
      <w:r w:rsidRPr="0057558B">
        <w:rPr>
          <w:rFonts w:ascii="Agency FB" w:hAnsi="Agency FB"/>
          <w:sz w:val="40"/>
          <w:szCs w:val="40"/>
        </w:rPr>
        <w:t>Efecto Ambiental cualidades técnicas del producto final</w:t>
      </w:r>
      <w:r>
        <w:rPr>
          <w:rFonts w:ascii="Agency FB" w:hAnsi="Agency FB"/>
          <w:sz w:val="40"/>
          <w:szCs w:val="40"/>
        </w:rPr>
        <w:t xml:space="preserve"> </w:t>
      </w:r>
      <w:r w:rsidRPr="0057558B">
        <w:rPr>
          <w:rFonts w:ascii="Agency FB" w:hAnsi="Agency FB"/>
          <w:sz w:val="40"/>
          <w:szCs w:val="40"/>
        </w:rPr>
        <w:t>El ICOPOR es un material plástico celular y EN COLOMBIA</w:t>
      </w:r>
      <w:r>
        <w:rPr>
          <w:rFonts w:ascii="Agency FB" w:hAnsi="Agency FB"/>
          <w:sz w:val="40"/>
          <w:szCs w:val="40"/>
        </w:rPr>
        <w:t xml:space="preserve"> </w:t>
      </w:r>
      <w:r w:rsidRPr="0057558B">
        <w:rPr>
          <w:rFonts w:ascii="Agency FB" w:hAnsi="Agency FB"/>
          <w:sz w:val="40"/>
          <w:szCs w:val="40"/>
        </w:rPr>
        <w:t xml:space="preserve">rígido fabricado a partir del moldeo de perlas Existe una Fundación sin ánimo de lucro </w:t>
      </w:r>
      <w:proofErr w:type="spellStart"/>
      <w:r w:rsidRPr="0057558B">
        <w:rPr>
          <w:rFonts w:ascii="Agency FB" w:hAnsi="Agency FB"/>
          <w:sz w:val="40"/>
          <w:szCs w:val="40"/>
        </w:rPr>
        <w:t>quepre</w:t>
      </w:r>
      <w:proofErr w:type="spellEnd"/>
      <w:r w:rsidRPr="0057558B">
        <w:rPr>
          <w:rFonts w:ascii="Agency FB" w:hAnsi="Agency FB"/>
          <w:sz w:val="40"/>
          <w:szCs w:val="40"/>
        </w:rPr>
        <w:t xml:space="preserve">-expandidas de </w:t>
      </w:r>
      <w:proofErr w:type="spellStart"/>
      <w:r w:rsidRPr="0057558B">
        <w:rPr>
          <w:rFonts w:ascii="Agency FB" w:hAnsi="Agency FB"/>
          <w:sz w:val="40"/>
          <w:szCs w:val="40"/>
        </w:rPr>
        <w:t>poliestireno</w:t>
      </w:r>
      <w:proofErr w:type="spellEnd"/>
      <w:r w:rsidRPr="0057558B">
        <w:rPr>
          <w:rFonts w:ascii="Agency FB" w:hAnsi="Agency FB"/>
          <w:sz w:val="40"/>
          <w:szCs w:val="40"/>
        </w:rPr>
        <w:t xml:space="preserve"> expandible o busca aportar al medio ambiente un </w:t>
      </w:r>
      <w:proofErr w:type="spellStart"/>
      <w:r w:rsidRPr="0057558B">
        <w:rPr>
          <w:rFonts w:ascii="Agency FB" w:hAnsi="Agency FB"/>
          <w:sz w:val="40"/>
          <w:szCs w:val="40"/>
        </w:rPr>
        <w:t>procesouno</w:t>
      </w:r>
      <w:proofErr w:type="spellEnd"/>
      <w:r w:rsidRPr="0057558B">
        <w:rPr>
          <w:rFonts w:ascii="Agency FB" w:hAnsi="Agency FB"/>
          <w:sz w:val="40"/>
          <w:szCs w:val="40"/>
        </w:rPr>
        <w:t xml:space="preserve"> de sus </w:t>
      </w:r>
      <w:proofErr w:type="spellStart"/>
      <w:r w:rsidRPr="0057558B">
        <w:rPr>
          <w:rFonts w:ascii="Agency FB" w:hAnsi="Agency FB"/>
          <w:sz w:val="40"/>
          <w:szCs w:val="40"/>
        </w:rPr>
        <w:t>copolímeros</w:t>
      </w:r>
      <w:proofErr w:type="spellEnd"/>
      <w:r w:rsidRPr="0057558B">
        <w:rPr>
          <w:rFonts w:ascii="Agency FB" w:hAnsi="Agency FB"/>
          <w:sz w:val="40"/>
          <w:szCs w:val="40"/>
        </w:rPr>
        <w:t xml:space="preserve">. Como derivado del de reciclaje del </w:t>
      </w:r>
      <w:proofErr w:type="spellStart"/>
      <w:r w:rsidRPr="0057558B">
        <w:rPr>
          <w:rFonts w:ascii="Agency FB" w:hAnsi="Agency FB"/>
          <w:sz w:val="40"/>
          <w:szCs w:val="40"/>
        </w:rPr>
        <w:t>Poliestireno</w:t>
      </w:r>
      <w:proofErr w:type="spellEnd"/>
      <w:r w:rsidRPr="0057558B">
        <w:rPr>
          <w:rFonts w:ascii="Agency FB" w:hAnsi="Agency FB"/>
          <w:sz w:val="40"/>
          <w:szCs w:val="40"/>
        </w:rPr>
        <w:t xml:space="preserve"> Expandido – </w:t>
      </w:r>
      <w:proofErr w:type="spellStart"/>
      <w:r w:rsidRPr="0057558B">
        <w:rPr>
          <w:rFonts w:ascii="Agency FB" w:hAnsi="Agency FB"/>
          <w:sz w:val="40"/>
          <w:szCs w:val="40"/>
        </w:rPr>
        <w:t>EPSpetróleo</w:t>
      </w:r>
      <w:proofErr w:type="spellEnd"/>
      <w:r w:rsidRPr="0057558B">
        <w:rPr>
          <w:rFonts w:ascii="Agency FB" w:hAnsi="Agency FB"/>
          <w:sz w:val="40"/>
          <w:szCs w:val="40"/>
        </w:rPr>
        <w:t xml:space="preserve">, el </w:t>
      </w:r>
      <w:proofErr w:type="spellStart"/>
      <w:r w:rsidRPr="0057558B">
        <w:rPr>
          <w:rFonts w:ascii="Agency FB" w:hAnsi="Agency FB"/>
          <w:sz w:val="40"/>
          <w:szCs w:val="40"/>
        </w:rPr>
        <w:t>poliestireno</w:t>
      </w:r>
      <w:proofErr w:type="spellEnd"/>
      <w:r w:rsidRPr="0057558B">
        <w:rPr>
          <w:rFonts w:ascii="Agency FB" w:hAnsi="Agency FB"/>
          <w:sz w:val="40"/>
          <w:szCs w:val="40"/>
        </w:rPr>
        <w:t xml:space="preserve"> es un compuesto (</w:t>
      </w:r>
      <w:proofErr w:type="spellStart"/>
      <w:r w:rsidRPr="0057558B">
        <w:rPr>
          <w:rFonts w:ascii="Agency FB" w:hAnsi="Agency FB"/>
          <w:sz w:val="40"/>
          <w:szCs w:val="40"/>
        </w:rPr>
        <w:t>Icopor</w:t>
      </w:r>
      <w:proofErr w:type="spellEnd"/>
      <w:r w:rsidRPr="0057558B">
        <w:rPr>
          <w:rFonts w:ascii="Agency FB" w:hAnsi="Agency FB"/>
          <w:sz w:val="40"/>
          <w:szCs w:val="40"/>
        </w:rPr>
        <w:t xml:space="preserve">) </w:t>
      </w:r>
      <w:r w:rsidRPr="0057558B">
        <w:rPr>
          <w:rFonts w:ascii="Agency FB" w:hAnsi="Agency FB"/>
          <w:sz w:val="40"/>
          <w:szCs w:val="40"/>
        </w:rPr>
        <w:lastRenderedPageBreak/>
        <w:t xml:space="preserve">que ayude a frenar </w:t>
      </w:r>
      <w:proofErr w:type="gramStart"/>
      <w:r w:rsidRPr="0057558B">
        <w:rPr>
          <w:rFonts w:ascii="Agency FB" w:hAnsi="Agency FB"/>
          <w:sz w:val="40"/>
          <w:szCs w:val="40"/>
        </w:rPr>
        <w:t>la</w:t>
      </w:r>
      <w:proofErr w:type="gramEnd"/>
      <w:r>
        <w:rPr>
          <w:rFonts w:ascii="Agency FB" w:hAnsi="Agency FB"/>
          <w:sz w:val="40"/>
          <w:szCs w:val="40"/>
        </w:rPr>
        <w:t xml:space="preserve"> </w:t>
      </w:r>
      <w:r w:rsidRPr="0057558B">
        <w:rPr>
          <w:rFonts w:ascii="Agency FB" w:hAnsi="Agency FB"/>
          <w:sz w:val="40"/>
          <w:szCs w:val="40"/>
        </w:rPr>
        <w:t>sintético no biodegradable cuya producción contaminación, por medio de la disminución resulta muy contaminante. Además, su de residuos sólidos de EPS (</w:t>
      </w:r>
      <w:proofErr w:type="spellStart"/>
      <w:r w:rsidRPr="0057558B">
        <w:rPr>
          <w:rFonts w:ascii="Agency FB" w:hAnsi="Agency FB"/>
          <w:sz w:val="40"/>
          <w:szCs w:val="40"/>
        </w:rPr>
        <w:t>Icopor</w:t>
      </w:r>
      <w:proofErr w:type="spellEnd"/>
      <w:r w:rsidRPr="0057558B">
        <w:rPr>
          <w:rFonts w:ascii="Agency FB" w:hAnsi="Agency FB"/>
          <w:sz w:val="40"/>
          <w:szCs w:val="40"/>
        </w:rPr>
        <w:t>).incineración produce sustancias altamente tóxicas que generan graves problemas de Acciones contaminación y salud. Sin embargo, el mayor peligro es el que genera este material al entrar</w:t>
      </w:r>
    </w:p>
    <w:p w:rsidR="0057558B" w:rsidRDefault="0057558B" w:rsidP="000A7453">
      <w:pPr>
        <w:spacing w:after="0"/>
        <w:rPr>
          <w:rFonts w:ascii="Agency FB" w:hAnsi="Agency FB"/>
          <w:sz w:val="40"/>
          <w:szCs w:val="40"/>
        </w:rPr>
      </w:pPr>
      <w:r w:rsidRPr="0057558B">
        <w:rPr>
          <w:rFonts w:ascii="Agency FB" w:hAnsi="Agency FB"/>
          <w:sz w:val="40"/>
          <w:szCs w:val="40"/>
        </w:rPr>
        <w:t xml:space="preserve"> 1. Desarrollo de cadenas de reciclaje dentro en contacto con los alimentos o bebidas y los de los actores del ciclo de vida del </w:t>
      </w:r>
      <w:proofErr w:type="spellStart"/>
      <w:r w:rsidRPr="0057558B">
        <w:rPr>
          <w:rFonts w:ascii="Agency FB" w:hAnsi="Agency FB"/>
          <w:sz w:val="40"/>
          <w:szCs w:val="40"/>
        </w:rPr>
        <w:t>Icopor</w:t>
      </w:r>
      <w:proofErr w:type="spellEnd"/>
      <w:r>
        <w:rPr>
          <w:rFonts w:ascii="Agency FB" w:hAnsi="Agency FB"/>
          <w:sz w:val="40"/>
          <w:szCs w:val="40"/>
        </w:rPr>
        <w:t xml:space="preserve"> </w:t>
      </w:r>
      <w:r w:rsidRPr="0057558B">
        <w:rPr>
          <w:rFonts w:ascii="Agency FB" w:hAnsi="Agency FB"/>
          <w:sz w:val="40"/>
          <w:szCs w:val="40"/>
        </w:rPr>
        <w:t xml:space="preserve">.juguetes infantiles. </w:t>
      </w:r>
    </w:p>
    <w:p w:rsidR="0057558B" w:rsidRDefault="0057558B" w:rsidP="000A7453">
      <w:pPr>
        <w:spacing w:after="0"/>
        <w:rPr>
          <w:rFonts w:ascii="Agency FB" w:hAnsi="Agency FB"/>
          <w:sz w:val="40"/>
          <w:szCs w:val="40"/>
        </w:rPr>
      </w:pPr>
      <w:r w:rsidRPr="0057558B">
        <w:rPr>
          <w:rFonts w:ascii="Agency FB" w:hAnsi="Agency FB"/>
          <w:sz w:val="40"/>
          <w:szCs w:val="40"/>
        </w:rPr>
        <w:t>2. Recibo y acopio del EPS (</w:t>
      </w:r>
      <w:proofErr w:type="spellStart"/>
      <w:r w:rsidRPr="0057558B">
        <w:rPr>
          <w:rFonts w:ascii="Agency FB" w:hAnsi="Agency FB"/>
          <w:sz w:val="40"/>
          <w:szCs w:val="40"/>
        </w:rPr>
        <w:t>Icopor</w:t>
      </w:r>
      <w:proofErr w:type="spellEnd"/>
      <w:r w:rsidRPr="0057558B">
        <w:rPr>
          <w:rFonts w:ascii="Agency FB" w:hAnsi="Agency FB"/>
          <w:sz w:val="40"/>
          <w:szCs w:val="40"/>
        </w:rPr>
        <w:t xml:space="preserve">). </w:t>
      </w:r>
    </w:p>
    <w:p w:rsidR="0057558B" w:rsidRDefault="0057558B" w:rsidP="000A7453">
      <w:pPr>
        <w:spacing w:after="0"/>
        <w:rPr>
          <w:rFonts w:ascii="Agency FB" w:hAnsi="Agency FB"/>
          <w:sz w:val="40"/>
          <w:szCs w:val="40"/>
        </w:rPr>
      </w:pPr>
      <w:r w:rsidRPr="0057558B">
        <w:rPr>
          <w:rFonts w:ascii="Agency FB" w:hAnsi="Agency FB"/>
          <w:sz w:val="40"/>
          <w:szCs w:val="40"/>
        </w:rPr>
        <w:t>3. Diseño de programas de sensibilización, divulgación y capacitación, en materia de reciclaje.</w:t>
      </w:r>
    </w:p>
    <w:p w:rsidR="0057558B" w:rsidRPr="00D23253" w:rsidRDefault="0057558B" w:rsidP="000A7453">
      <w:pPr>
        <w:spacing w:after="0"/>
        <w:rPr>
          <w:rFonts w:ascii="Agency FB" w:hAnsi="Agency FB"/>
          <w:sz w:val="40"/>
          <w:szCs w:val="40"/>
        </w:rPr>
      </w:pPr>
      <w:r w:rsidRPr="0057558B">
        <w:rPr>
          <w:rFonts w:ascii="Agency FB" w:hAnsi="Agency FB"/>
          <w:sz w:val="40"/>
          <w:szCs w:val="40"/>
        </w:rPr>
        <w:t xml:space="preserve"> 4. Siembra de árboles para generar consumo de bióxido de carbono</w:t>
      </w:r>
    </w:p>
    <w:p w:rsidR="00D23253" w:rsidRDefault="00D23253" w:rsidP="00D23253">
      <w:pPr>
        <w:spacing w:after="0"/>
        <w:rPr>
          <w:rFonts w:ascii="Agency FB" w:hAnsi="Agency FB"/>
          <w:sz w:val="40"/>
          <w:szCs w:val="40"/>
        </w:rPr>
      </w:pPr>
    </w:p>
    <w:p w:rsidR="0051322E" w:rsidRPr="0051322E" w:rsidRDefault="0051322E" w:rsidP="0051322E">
      <w:pPr>
        <w:spacing w:after="0"/>
        <w:rPr>
          <w:rFonts w:ascii="Agency FB" w:hAnsi="Agency FB"/>
          <w:sz w:val="40"/>
          <w:szCs w:val="40"/>
          <w:u w:val="single"/>
        </w:rPr>
      </w:pPr>
      <w:r w:rsidRPr="0051322E">
        <w:rPr>
          <w:rFonts w:ascii="Agency FB" w:hAnsi="Agency FB"/>
          <w:sz w:val="40"/>
          <w:szCs w:val="40"/>
          <w:u w:val="single"/>
        </w:rPr>
        <w:t>Uso y fin de vida</w:t>
      </w:r>
    </w:p>
    <w:p w:rsidR="0051322E" w:rsidRPr="0051322E" w:rsidRDefault="0051322E" w:rsidP="0051322E">
      <w:pPr>
        <w:spacing w:after="0"/>
        <w:rPr>
          <w:rFonts w:ascii="Agency FB" w:hAnsi="Agency FB"/>
          <w:sz w:val="40"/>
          <w:szCs w:val="40"/>
        </w:rPr>
      </w:pPr>
      <w:r w:rsidRPr="0051322E">
        <w:rPr>
          <w:rFonts w:ascii="Agency FB" w:hAnsi="Agency FB"/>
          <w:sz w:val="40"/>
          <w:szCs w:val="40"/>
        </w:rPr>
        <w:t xml:space="preserve">El </w:t>
      </w:r>
      <w:proofErr w:type="spellStart"/>
      <w:r w:rsidRPr="0051322E">
        <w:rPr>
          <w:rFonts w:ascii="Agency FB" w:hAnsi="Agency FB"/>
          <w:sz w:val="40"/>
          <w:szCs w:val="40"/>
        </w:rPr>
        <w:t>poliestireno</w:t>
      </w:r>
      <w:proofErr w:type="spellEnd"/>
      <w:r w:rsidRPr="0051322E">
        <w:rPr>
          <w:rFonts w:ascii="Agency FB" w:hAnsi="Agency FB"/>
          <w:sz w:val="40"/>
          <w:szCs w:val="40"/>
        </w:rPr>
        <w:t xml:space="preserve"> expandido es reutilizable al 100% para formar bloques del mismo material y también es reciclable para fabricar materias </w:t>
      </w:r>
      <w:proofErr w:type="gramStart"/>
      <w:r w:rsidRPr="0051322E">
        <w:rPr>
          <w:rFonts w:ascii="Agency FB" w:hAnsi="Agency FB"/>
          <w:sz w:val="40"/>
          <w:szCs w:val="40"/>
        </w:rPr>
        <w:t>primas</w:t>
      </w:r>
      <w:proofErr w:type="gramEnd"/>
      <w:r w:rsidRPr="0051322E">
        <w:rPr>
          <w:rFonts w:ascii="Agency FB" w:hAnsi="Agency FB"/>
          <w:sz w:val="40"/>
          <w:szCs w:val="40"/>
        </w:rPr>
        <w:t xml:space="preserve"> para otra clase de productos. Además, ya que tiene un alto poder calorífico y no contiene gases del grupo de los CFC, puede ser incinerado de manera segura en plantas de recuperación energética.9 No es deseable verterlo en rellenos ya que este material no es fácilmente degradable.4 Dependiendo de las características (principalmente tamaño y forma) de un objeto de </w:t>
      </w:r>
      <w:proofErr w:type="spellStart"/>
      <w:r w:rsidRPr="0051322E">
        <w:rPr>
          <w:rFonts w:ascii="Agency FB" w:hAnsi="Agency FB"/>
          <w:sz w:val="40"/>
          <w:szCs w:val="40"/>
        </w:rPr>
        <w:t>poliestireno</w:t>
      </w:r>
      <w:proofErr w:type="spellEnd"/>
      <w:r w:rsidRPr="0051322E">
        <w:rPr>
          <w:rFonts w:ascii="Agency FB" w:hAnsi="Agency FB"/>
          <w:sz w:val="40"/>
          <w:szCs w:val="40"/>
        </w:rPr>
        <w:t xml:space="preserve"> expandido y del medio que lo rodea, la degradación puede tardar </w:t>
      </w:r>
      <w:r w:rsidRPr="0051322E">
        <w:rPr>
          <w:rFonts w:ascii="Agency FB" w:hAnsi="Agency FB"/>
          <w:sz w:val="40"/>
          <w:szCs w:val="40"/>
        </w:rPr>
        <w:lastRenderedPageBreak/>
        <w:t xml:space="preserve">desde unos meses hasta más de 500 años. Un vaso de </w:t>
      </w:r>
      <w:proofErr w:type="spellStart"/>
      <w:r w:rsidRPr="0051322E">
        <w:rPr>
          <w:rFonts w:ascii="Agency FB" w:hAnsi="Agency FB"/>
          <w:sz w:val="40"/>
          <w:szCs w:val="40"/>
        </w:rPr>
        <w:t>poliestireno</w:t>
      </w:r>
      <w:proofErr w:type="spellEnd"/>
      <w:r w:rsidRPr="0051322E">
        <w:rPr>
          <w:rFonts w:ascii="Agency FB" w:hAnsi="Agency FB"/>
          <w:sz w:val="40"/>
          <w:szCs w:val="40"/>
        </w:rPr>
        <w:t xml:space="preserve"> expandido, expuesto a energía solar, viento, lluvia, etc. se degradará en poco tiempo. Mientras que un vaso similar que se encuentre enterrado en un relleno sanitario tardará mucho más, 50 años en promedio. El símbolo de reciclaje correspondiente al </w:t>
      </w:r>
      <w:proofErr w:type="spellStart"/>
      <w:r w:rsidRPr="0051322E">
        <w:rPr>
          <w:rFonts w:ascii="Agency FB" w:hAnsi="Agency FB"/>
          <w:sz w:val="40"/>
          <w:szCs w:val="40"/>
        </w:rPr>
        <w:t>poliestireno</w:t>
      </w:r>
      <w:proofErr w:type="spellEnd"/>
      <w:r w:rsidRPr="0051322E">
        <w:rPr>
          <w:rFonts w:ascii="Agency FB" w:hAnsi="Agency FB"/>
          <w:sz w:val="40"/>
          <w:szCs w:val="40"/>
        </w:rPr>
        <w:t xml:space="preserve"> es el triángulo con e</w:t>
      </w:r>
      <w:r>
        <w:rPr>
          <w:rFonts w:ascii="Agency FB" w:hAnsi="Agency FB"/>
          <w:sz w:val="40"/>
          <w:szCs w:val="40"/>
        </w:rPr>
        <w:t>l número 6 y las siglas PS.</w:t>
      </w:r>
      <w:r w:rsidRPr="0051322E">
        <w:rPr>
          <w:rFonts w:ascii="Agency FB" w:hAnsi="Agency FB"/>
          <w:sz w:val="40"/>
          <w:szCs w:val="40"/>
        </w:rPr>
        <w:t xml:space="preserve"> El principal método para reciclar el </w:t>
      </w:r>
      <w:proofErr w:type="spellStart"/>
      <w:r w:rsidRPr="0051322E">
        <w:rPr>
          <w:rFonts w:ascii="Agency FB" w:hAnsi="Agency FB"/>
          <w:sz w:val="40"/>
          <w:szCs w:val="40"/>
        </w:rPr>
        <w:t>poliestireno</w:t>
      </w:r>
      <w:proofErr w:type="spellEnd"/>
      <w:r w:rsidRPr="0051322E">
        <w:rPr>
          <w:rFonts w:ascii="Agency FB" w:hAnsi="Agency FB"/>
          <w:sz w:val="40"/>
          <w:szCs w:val="40"/>
        </w:rPr>
        <w:t xml:space="preserve"> se ha usado desde hace décadas y consiste en despedazar mecánicamente el material para posteriormente mezclarlo con material nuevo y así formar bloques de EPS que pueden contener hasta un 50% de material reciclado. Existen actualmente otras tecnologías para reciclaje como la densificación mecánica que consiste en aplicar energía mecánica y térmica a los espumados para convertirlos en partículas compactas que pueden transportarse más fácilmente. También se estudian métodos para disolver los espumados en disolventes especiales y así facilitar su</w:t>
      </w:r>
      <w:r>
        <w:rPr>
          <w:rFonts w:ascii="Agency FB" w:hAnsi="Agency FB"/>
          <w:sz w:val="40"/>
          <w:szCs w:val="40"/>
        </w:rPr>
        <w:t xml:space="preserve"> transporte y reprocesamiento.</w:t>
      </w:r>
    </w:p>
    <w:p w:rsidR="0051322E" w:rsidRPr="0051322E" w:rsidRDefault="0051322E" w:rsidP="0051322E">
      <w:pPr>
        <w:spacing w:after="0"/>
        <w:rPr>
          <w:rFonts w:ascii="Agency FB" w:hAnsi="Agency FB"/>
          <w:sz w:val="40"/>
          <w:szCs w:val="40"/>
        </w:rPr>
      </w:pPr>
      <w:r w:rsidRPr="0051322E">
        <w:rPr>
          <w:rFonts w:ascii="Agency FB" w:hAnsi="Agency FB"/>
          <w:sz w:val="40"/>
          <w:szCs w:val="40"/>
        </w:rPr>
        <w:t xml:space="preserve">Uno de los principales problemas ambientales es el uso de vasos desechables de cualquier material, ya que se descartan mezclados con el resto de los desechos y es muy difícil separarlos para reciclaje. En la ciudad de Los </w:t>
      </w:r>
      <w:proofErr w:type="spellStart"/>
      <w:r w:rsidRPr="0051322E">
        <w:rPr>
          <w:rFonts w:ascii="Agency FB" w:hAnsi="Agency FB"/>
          <w:sz w:val="40"/>
          <w:szCs w:val="40"/>
        </w:rPr>
        <w:t>Angeles</w:t>
      </w:r>
      <w:proofErr w:type="spellEnd"/>
      <w:r w:rsidRPr="0051322E">
        <w:rPr>
          <w:rFonts w:ascii="Agency FB" w:hAnsi="Agency FB"/>
          <w:sz w:val="40"/>
          <w:szCs w:val="40"/>
        </w:rPr>
        <w:t xml:space="preserve"> recientemente se implementó un programa de recolección del EPS que permitirá reciclar </w:t>
      </w:r>
      <w:r>
        <w:rPr>
          <w:rFonts w:ascii="Agency FB" w:hAnsi="Agency FB"/>
          <w:sz w:val="40"/>
          <w:szCs w:val="40"/>
        </w:rPr>
        <w:t xml:space="preserve">estos desechos </w:t>
      </w:r>
      <w:proofErr w:type="spellStart"/>
      <w:r>
        <w:rPr>
          <w:rFonts w:ascii="Agency FB" w:hAnsi="Agency FB"/>
          <w:sz w:val="40"/>
          <w:szCs w:val="40"/>
        </w:rPr>
        <w:t>adecuadamente.</w:t>
      </w:r>
      <w:r w:rsidRPr="0051322E">
        <w:rPr>
          <w:rFonts w:ascii="Agency FB" w:hAnsi="Agency FB"/>
          <w:sz w:val="40"/>
          <w:szCs w:val="40"/>
        </w:rPr>
        <w:t>Unas</w:t>
      </w:r>
      <w:proofErr w:type="spellEnd"/>
      <w:r w:rsidRPr="0051322E">
        <w:rPr>
          <w:rFonts w:ascii="Agency FB" w:hAnsi="Agency FB"/>
          <w:sz w:val="40"/>
          <w:szCs w:val="40"/>
        </w:rPr>
        <w:t xml:space="preserve"> 100 ciudades de Estados Unidos han prohibido el uso vasos descartables de espuma de </w:t>
      </w:r>
      <w:proofErr w:type="spellStart"/>
      <w:r w:rsidRPr="0051322E">
        <w:rPr>
          <w:rFonts w:ascii="Agency FB" w:hAnsi="Agency FB"/>
          <w:sz w:val="40"/>
          <w:szCs w:val="40"/>
        </w:rPr>
        <w:t>poliestireno</w:t>
      </w:r>
      <w:proofErr w:type="spellEnd"/>
      <w:r w:rsidRPr="0051322E">
        <w:rPr>
          <w:rFonts w:ascii="Agency FB" w:hAnsi="Agency FB"/>
          <w:sz w:val="40"/>
          <w:szCs w:val="40"/>
        </w:rPr>
        <w:t xml:space="preserve">, sin tomar en cuenta que los vasos de cartón requieren gran cantidad de </w:t>
      </w:r>
      <w:r w:rsidRPr="0051322E">
        <w:rPr>
          <w:rFonts w:ascii="Agency FB" w:hAnsi="Agency FB"/>
          <w:sz w:val="40"/>
          <w:szCs w:val="40"/>
        </w:rPr>
        <w:lastRenderedPageBreak/>
        <w:t>recursos para su fabricación, no pueden reciclarse por estar recubiertos y tardan más de 300 años en degrada</w:t>
      </w:r>
      <w:r>
        <w:rPr>
          <w:rFonts w:ascii="Agency FB" w:hAnsi="Agency FB"/>
          <w:sz w:val="40"/>
          <w:szCs w:val="40"/>
        </w:rPr>
        <w:t xml:space="preserve">rse en los rellenos </w:t>
      </w:r>
      <w:proofErr w:type="spellStart"/>
      <w:r>
        <w:rPr>
          <w:rFonts w:ascii="Agency FB" w:hAnsi="Agency FB"/>
          <w:sz w:val="40"/>
          <w:szCs w:val="40"/>
        </w:rPr>
        <w:t>modernos.</w:t>
      </w:r>
      <w:r w:rsidRPr="0051322E">
        <w:rPr>
          <w:rFonts w:ascii="Agency FB" w:hAnsi="Agency FB"/>
          <w:sz w:val="40"/>
          <w:szCs w:val="40"/>
        </w:rPr>
        <w:t>Entre</w:t>
      </w:r>
      <w:proofErr w:type="spellEnd"/>
      <w:r w:rsidRPr="0051322E">
        <w:rPr>
          <w:rFonts w:ascii="Agency FB" w:hAnsi="Agency FB"/>
          <w:sz w:val="40"/>
          <w:szCs w:val="40"/>
        </w:rPr>
        <w:t xml:space="preserve"> estas ciudades están:</w:t>
      </w:r>
      <w:r>
        <w:rPr>
          <w:rFonts w:ascii="Agency FB" w:hAnsi="Agency FB"/>
          <w:sz w:val="40"/>
          <w:szCs w:val="40"/>
        </w:rPr>
        <w:t xml:space="preserve"> Portland, Berkeley y Oakland.</w:t>
      </w:r>
      <w:r w:rsidRPr="0051322E">
        <w:rPr>
          <w:rFonts w:ascii="Agency FB" w:hAnsi="Agency FB"/>
          <w:sz w:val="40"/>
          <w:szCs w:val="40"/>
        </w:rPr>
        <w:t xml:space="preserve"> Algunos fabricantes han prohibido unilateralmente el </w:t>
      </w:r>
      <w:proofErr w:type="spellStart"/>
      <w:r w:rsidRPr="0051322E">
        <w:rPr>
          <w:rFonts w:ascii="Agency FB" w:hAnsi="Agency FB"/>
          <w:sz w:val="40"/>
          <w:szCs w:val="40"/>
        </w:rPr>
        <w:t>poliestireno</w:t>
      </w:r>
      <w:proofErr w:type="spellEnd"/>
      <w:r w:rsidRPr="0051322E">
        <w:rPr>
          <w:rFonts w:ascii="Agency FB" w:hAnsi="Agency FB"/>
          <w:sz w:val="40"/>
          <w:szCs w:val="40"/>
        </w:rPr>
        <w:t xml:space="preserve"> en sus embalajes, como el fa</w:t>
      </w:r>
      <w:r>
        <w:rPr>
          <w:rFonts w:ascii="Agency FB" w:hAnsi="Agency FB"/>
          <w:sz w:val="40"/>
          <w:szCs w:val="40"/>
        </w:rPr>
        <w:t>bricante de consolas Nintendo.</w:t>
      </w:r>
    </w:p>
    <w:p w:rsidR="0051322E" w:rsidRPr="0051322E" w:rsidRDefault="0051322E" w:rsidP="0051322E">
      <w:pPr>
        <w:spacing w:after="0"/>
        <w:rPr>
          <w:rFonts w:ascii="Agency FB" w:hAnsi="Agency FB"/>
          <w:sz w:val="40"/>
          <w:szCs w:val="40"/>
        </w:rPr>
      </w:pPr>
      <w:r w:rsidRPr="0051322E">
        <w:rPr>
          <w:rFonts w:ascii="Agency FB" w:hAnsi="Agency FB"/>
          <w:sz w:val="40"/>
          <w:szCs w:val="40"/>
        </w:rPr>
        <w:t xml:space="preserve">En Valencia, los monumentos falleros de las Fallas o "ninots" están </w:t>
      </w:r>
      <w:proofErr w:type="gramStart"/>
      <w:r w:rsidRPr="0051322E">
        <w:rPr>
          <w:rFonts w:ascii="Agency FB" w:hAnsi="Agency FB"/>
          <w:sz w:val="40"/>
          <w:szCs w:val="40"/>
        </w:rPr>
        <w:t>constituidos</w:t>
      </w:r>
      <w:proofErr w:type="gramEnd"/>
      <w:r w:rsidRPr="0051322E">
        <w:rPr>
          <w:rFonts w:ascii="Agency FB" w:hAnsi="Agency FB"/>
          <w:sz w:val="40"/>
          <w:szCs w:val="40"/>
        </w:rPr>
        <w:t xml:space="preserve"> principalmente por este material, que proporciona gran versatilidad durante el moldeo y un aumento de brillo en la pintura. Por contra, cuando arden los monumentos el último día de las fiestas, la contaminación generada alcanza niveles tóxicos.</w:t>
      </w:r>
    </w:p>
    <w:p w:rsidR="0051322E" w:rsidRDefault="0051322E" w:rsidP="00D23253">
      <w:pPr>
        <w:spacing w:after="0"/>
        <w:rPr>
          <w:rFonts w:ascii="Agency FB" w:hAnsi="Agency FB"/>
          <w:sz w:val="40"/>
          <w:szCs w:val="40"/>
        </w:rPr>
      </w:pPr>
    </w:p>
    <w:p w:rsidR="0057558B" w:rsidRDefault="0057558B" w:rsidP="00D23253">
      <w:pPr>
        <w:spacing w:after="0"/>
        <w:rPr>
          <w:rFonts w:ascii="Agency FB" w:hAnsi="Agency FB"/>
          <w:sz w:val="40"/>
          <w:szCs w:val="40"/>
        </w:rPr>
      </w:pPr>
      <w:r>
        <w:rPr>
          <w:rFonts w:ascii="Agency FB" w:hAnsi="Agency FB"/>
          <w:sz w:val="40"/>
          <w:szCs w:val="40"/>
        </w:rPr>
        <w:t xml:space="preserve">Conclusiones </w:t>
      </w:r>
    </w:p>
    <w:p w:rsidR="0057558B" w:rsidRDefault="0057558B" w:rsidP="0057558B">
      <w:pPr>
        <w:pStyle w:val="Prrafodelista"/>
        <w:numPr>
          <w:ilvl w:val="0"/>
          <w:numId w:val="1"/>
        </w:numPr>
        <w:spacing w:after="0"/>
        <w:rPr>
          <w:rFonts w:ascii="Agency FB" w:hAnsi="Agency FB"/>
          <w:sz w:val="40"/>
          <w:szCs w:val="40"/>
        </w:rPr>
      </w:pPr>
      <w:r>
        <w:rPr>
          <w:rFonts w:ascii="Agency FB" w:hAnsi="Agency FB"/>
          <w:sz w:val="40"/>
          <w:szCs w:val="40"/>
        </w:rPr>
        <w:t xml:space="preserve">En si el </w:t>
      </w:r>
      <w:proofErr w:type="spellStart"/>
      <w:r>
        <w:rPr>
          <w:rFonts w:ascii="Agency FB" w:hAnsi="Agency FB"/>
          <w:sz w:val="40"/>
          <w:szCs w:val="40"/>
        </w:rPr>
        <w:t>icopor</w:t>
      </w:r>
      <w:proofErr w:type="spellEnd"/>
      <w:r>
        <w:rPr>
          <w:rFonts w:ascii="Agency FB" w:hAnsi="Agency FB"/>
          <w:sz w:val="40"/>
          <w:szCs w:val="40"/>
        </w:rPr>
        <w:t xml:space="preserve"> no es muy contaminante, pero si no se le hace un debido uso puede ser el más </w:t>
      </w:r>
      <w:r w:rsidRPr="0057558B">
        <w:rPr>
          <w:rFonts w:ascii="Agency FB" w:hAnsi="Agency FB"/>
          <w:sz w:val="40"/>
          <w:szCs w:val="40"/>
        </w:rPr>
        <w:t xml:space="preserve">peligroso de todos </w:t>
      </w:r>
    </w:p>
    <w:p w:rsidR="0057558B" w:rsidRDefault="0057558B" w:rsidP="0057558B">
      <w:pPr>
        <w:pStyle w:val="Prrafodelista"/>
        <w:numPr>
          <w:ilvl w:val="0"/>
          <w:numId w:val="1"/>
        </w:numPr>
        <w:spacing w:after="0"/>
        <w:rPr>
          <w:rFonts w:ascii="Agency FB" w:hAnsi="Agency FB"/>
          <w:sz w:val="40"/>
          <w:szCs w:val="40"/>
        </w:rPr>
      </w:pPr>
      <w:r>
        <w:rPr>
          <w:rFonts w:ascii="Agency FB" w:hAnsi="Agency FB"/>
          <w:sz w:val="40"/>
          <w:szCs w:val="40"/>
        </w:rPr>
        <w:t xml:space="preserve">Debemos de reciclarlo, ya que este es 100%  reutilizable </w:t>
      </w:r>
    </w:p>
    <w:p w:rsidR="0057558B" w:rsidRDefault="0057558B" w:rsidP="0057558B">
      <w:pPr>
        <w:pStyle w:val="Prrafodelista"/>
        <w:numPr>
          <w:ilvl w:val="0"/>
          <w:numId w:val="1"/>
        </w:numPr>
        <w:spacing w:after="0"/>
        <w:rPr>
          <w:rFonts w:ascii="Agency FB" w:hAnsi="Agency FB"/>
          <w:sz w:val="40"/>
          <w:szCs w:val="40"/>
        </w:rPr>
      </w:pPr>
      <w:r>
        <w:rPr>
          <w:rFonts w:ascii="Agency FB" w:hAnsi="Agency FB"/>
          <w:sz w:val="40"/>
          <w:szCs w:val="40"/>
        </w:rPr>
        <w:t xml:space="preserve">Si dejamos que  cualquiera de estos residuos quemados de </w:t>
      </w:r>
      <w:proofErr w:type="spellStart"/>
      <w:r>
        <w:rPr>
          <w:rFonts w:ascii="Agency FB" w:hAnsi="Agency FB"/>
          <w:sz w:val="40"/>
          <w:szCs w:val="40"/>
        </w:rPr>
        <w:t>icopor</w:t>
      </w:r>
      <w:proofErr w:type="spellEnd"/>
      <w:r>
        <w:rPr>
          <w:rFonts w:ascii="Agency FB" w:hAnsi="Agency FB"/>
          <w:sz w:val="40"/>
          <w:szCs w:val="40"/>
        </w:rPr>
        <w:t xml:space="preserve"> se quede en la tierra tardara más de 500 años es descomponerse.</w:t>
      </w:r>
    </w:p>
    <w:p w:rsidR="0057558B" w:rsidRDefault="0057558B" w:rsidP="0057558B">
      <w:pPr>
        <w:pStyle w:val="Prrafodelista"/>
        <w:numPr>
          <w:ilvl w:val="0"/>
          <w:numId w:val="1"/>
        </w:numPr>
        <w:spacing w:after="0"/>
        <w:rPr>
          <w:rFonts w:ascii="Agency FB" w:hAnsi="Agency FB"/>
          <w:sz w:val="40"/>
          <w:szCs w:val="40"/>
        </w:rPr>
      </w:pPr>
      <w:r>
        <w:rPr>
          <w:rFonts w:ascii="Agency FB" w:hAnsi="Agency FB"/>
          <w:sz w:val="40"/>
          <w:szCs w:val="40"/>
        </w:rPr>
        <w:t xml:space="preserve">Se está haciendo una mejoría de su producción  para que no afecte la capa de ozono </w:t>
      </w:r>
    </w:p>
    <w:p w:rsidR="0057558B" w:rsidRDefault="0057558B" w:rsidP="0057558B">
      <w:pPr>
        <w:pStyle w:val="Prrafodelista"/>
        <w:numPr>
          <w:ilvl w:val="0"/>
          <w:numId w:val="1"/>
        </w:numPr>
        <w:spacing w:after="0"/>
        <w:rPr>
          <w:rFonts w:ascii="Agency FB" w:hAnsi="Agency FB"/>
          <w:sz w:val="40"/>
          <w:szCs w:val="40"/>
        </w:rPr>
      </w:pPr>
      <w:r>
        <w:rPr>
          <w:rFonts w:ascii="Agency FB" w:hAnsi="Agency FB"/>
          <w:sz w:val="40"/>
          <w:szCs w:val="40"/>
        </w:rPr>
        <w:t xml:space="preserve">Qué bueno sería que nos dieran unas campañas de sensibilización sobre este, ya que así no cometeríamos el error de arrojarlo, porque simplemente es un estorbo, sería muy </w:t>
      </w:r>
      <w:r>
        <w:rPr>
          <w:rFonts w:ascii="Agency FB" w:hAnsi="Agency FB"/>
          <w:sz w:val="40"/>
          <w:szCs w:val="40"/>
        </w:rPr>
        <w:lastRenderedPageBreak/>
        <w:t xml:space="preserve">bueno saber a qué lugar se llevaría para que lo reutilicen y vuelve a ser útil de nuevo </w:t>
      </w:r>
    </w:p>
    <w:p w:rsidR="0057558B" w:rsidRPr="00683CE4" w:rsidRDefault="00683CE4" w:rsidP="0057558B">
      <w:pPr>
        <w:pStyle w:val="Prrafodelista"/>
        <w:spacing w:after="0"/>
        <w:rPr>
          <w:rFonts w:ascii="Agency FB" w:hAnsi="Agency FB"/>
          <w:sz w:val="40"/>
          <w:szCs w:val="40"/>
          <w:u w:val="single"/>
        </w:rPr>
      </w:pPr>
      <w:bookmarkStart w:id="0" w:name="_GoBack"/>
      <w:r w:rsidRPr="00683CE4">
        <w:rPr>
          <w:rFonts w:ascii="Agency FB" w:hAnsi="Agency FB"/>
          <w:sz w:val="40"/>
          <w:szCs w:val="40"/>
          <w:u w:val="single"/>
        </w:rPr>
        <w:t xml:space="preserve">Imágenes </w:t>
      </w:r>
    </w:p>
    <w:bookmarkEnd w:id="0"/>
    <w:p w:rsidR="00D23253" w:rsidRPr="00D23253" w:rsidRDefault="00492865" w:rsidP="00D23253">
      <w:pPr>
        <w:spacing w:after="0"/>
        <w:rPr>
          <w:rFonts w:ascii="Agency FB" w:hAnsi="Agency FB"/>
          <w:sz w:val="40"/>
          <w:szCs w:val="40"/>
        </w:rPr>
      </w:pPr>
      <w:r w:rsidRPr="00492865">
        <w:rPr>
          <w:rFonts w:ascii="Agency FB" w:hAnsi="Agency FB"/>
          <w:sz w:val="40"/>
          <w:szCs w:val="40"/>
        </w:rPr>
        <w:drawing>
          <wp:anchor distT="0" distB="0" distL="114300" distR="114300" simplePos="0" relativeHeight="251663360" behindDoc="1" locked="0" layoutInCell="1" allowOverlap="1">
            <wp:simplePos x="0" y="0"/>
            <wp:positionH relativeFrom="column">
              <wp:posOffset>2700655</wp:posOffset>
            </wp:positionH>
            <wp:positionV relativeFrom="paragraph">
              <wp:posOffset>5187315</wp:posOffset>
            </wp:positionV>
            <wp:extent cx="3312795" cy="2324100"/>
            <wp:effectExtent l="0" t="0" r="1905" b="0"/>
            <wp:wrapThrough wrapText="bothSides">
              <wp:wrapPolygon edited="0">
                <wp:start x="0" y="0"/>
                <wp:lineTo x="0" y="21423"/>
                <wp:lineTo x="21488" y="21423"/>
                <wp:lineTo x="21488" y="0"/>
                <wp:lineTo x="0" y="0"/>
              </wp:wrapPolygon>
            </wp:wrapThrough>
            <wp:docPr id="7" name="Imagen 7" descr="http://www.cibervitrina.com/sites/default/files/productos/2165/portacomidas-de-icopor-33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ibervitrina.com/sites/default/files/productos/2165/portacomidas-de-icopor-338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279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865">
        <w:rPr>
          <w:rFonts w:ascii="Agency FB" w:hAnsi="Agency FB"/>
          <w:sz w:val="40"/>
          <w:szCs w:val="40"/>
        </w:rPr>
        <w:drawing>
          <wp:anchor distT="0" distB="0" distL="114300" distR="114300" simplePos="0" relativeHeight="251662336" behindDoc="1" locked="0" layoutInCell="1" allowOverlap="1" wp14:anchorId="54EC5337" wp14:editId="094150A8">
            <wp:simplePos x="0" y="0"/>
            <wp:positionH relativeFrom="column">
              <wp:posOffset>-775970</wp:posOffset>
            </wp:positionH>
            <wp:positionV relativeFrom="paragraph">
              <wp:posOffset>4993005</wp:posOffset>
            </wp:positionV>
            <wp:extent cx="2695575" cy="3117850"/>
            <wp:effectExtent l="0" t="0" r="9525" b="6350"/>
            <wp:wrapThrough wrapText="bothSides">
              <wp:wrapPolygon edited="0">
                <wp:start x="0" y="0"/>
                <wp:lineTo x="0" y="21512"/>
                <wp:lineTo x="21524" y="21512"/>
                <wp:lineTo x="21524" y="0"/>
                <wp:lineTo x="0" y="0"/>
              </wp:wrapPolygon>
            </wp:wrapThrough>
            <wp:docPr id="6" name="Imagen 6" descr="http://pisolimpio.com.co/wp-content/uploads/2011/03/vaso_icopor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isolimpio.com.co/wp-content/uploads/2011/03/vaso_icopor_fu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311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865">
        <w:rPr>
          <w:rFonts w:ascii="Agency FB" w:hAnsi="Agency FB"/>
          <w:sz w:val="40"/>
          <w:szCs w:val="40"/>
        </w:rPr>
        <w:drawing>
          <wp:anchor distT="0" distB="0" distL="114300" distR="114300" simplePos="0" relativeHeight="251661312" behindDoc="1" locked="0" layoutInCell="1" allowOverlap="1" wp14:anchorId="29BFF12F" wp14:editId="43945BBC">
            <wp:simplePos x="0" y="0"/>
            <wp:positionH relativeFrom="column">
              <wp:posOffset>2767965</wp:posOffset>
            </wp:positionH>
            <wp:positionV relativeFrom="paragraph">
              <wp:posOffset>129540</wp:posOffset>
            </wp:positionV>
            <wp:extent cx="3892550" cy="4762500"/>
            <wp:effectExtent l="0" t="0" r="0" b="0"/>
            <wp:wrapTight wrapText="bothSides">
              <wp:wrapPolygon edited="0">
                <wp:start x="0" y="0"/>
                <wp:lineTo x="0" y="21514"/>
                <wp:lineTo x="21459" y="21514"/>
                <wp:lineTo x="21459" y="0"/>
                <wp:lineTo x="0" y="0"/>
              </wp:wrapPolygon>
            </wp:wrapTight>
            <wp:docPr id="5" name="Imagen 5" descr="http://construicopor.com/icopor/wp-content/uploads/2013/06/FOTO-INICIO-LAMIN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nstruicopor.com/icopor/wp-content/uploads/2013/06/FOTO-INICIO-LAMINA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2550" cy="476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CE4" w:rsidRPr="00683CE4">
        <w:rPr>
          <w:rFonts w:ascii="Agency FB" w:hAnsi="Agency FB"/>
          <w:sz w:val="40"/>
          <w:szCs w:val="40"/>
        </w:rPr>
        <w:drawing>
          <wp:anchor distT="0" distB="0" distL="114300" distR="114300" simplePos="0" relativeHeight="251660288" behindDoc="1" locked="0" layoutInCell="1" allowOverlap="1" wp14:anchorId="2D9015F6" wp14:editId="0BA74FF8">
            <wp:simplePos x="0" y="0"/>
            <wp:positionH relativeFrom="column">
              <wp:posOffset>-984885</wp:posOffset>
            </wp:positionH>
            <wp:positionV relativeFrom="paragraph">
              <wp:posOffset>129540</wp:posOffset>
            </wp:positionV>
            <wp:extent cx="3524250" cy="4762500"/>
            <wp:effectExtent l="0" t="0" r="0" b="0"/>
            <wp:wrapTight wrapText="bothSides">
              <wp:wrapPolygon edited="0">
                <wp:start x="0" y="0"/>
                <wp:lineTo x="0" y="21514"/>
                <wp:lineTo x="21483" y="21514"/>
                <wp:lineTo x="21483" y="0"/>
                <wp:lineTo x="0" y="0"/>
              </wp:wrapPolygon>
            </wp:wrapTight>
            <wp:docPr id="4" name="Imagen 4" descr="http://mco-s1-p.mlstatic.com/relleno-para-tu-puff-son-2-kilos-de-icopor-desmenuzado-bueno-1217-MCO14952068_9377-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co-s1-p.mlstatic.com/relleno-para-tu-puff-son-2-kilos-de-icopor-desmenuzado-bueno-1217-MCO14952068_9377-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4762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23253" w:rsidRPr="00D2325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E95" w:rsidRDefault="00B70E95" w:rsidP="00D23253">
      <w:pPr>
        <w:spacing w:after="0" w:line="240" w:lineRule="auto"/>
      </w:pPr>
      <w:r>
        <w:separator/>
      </w:r>
    </w:p>
  </w:endnote>
  <w:endnote w:type="continuationSeparator" w:id="0">
    <w:p w:rsidR="00B70E95" w:rsidRDefault="00B70E95" w:rsidP="00D2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E95" w:rsidRDefault="00B70E95" w:rsidP="00D23253">
      <w:pPr>
        <w:spacing w:after="0" w:line="240" w:lineRule="auto"/>
      </w:pPr>
      <w:r>
        <w:separator/>
      </w:r>
    </w:p>
  </w:footnote>
  <w:footnote w:type="continuationSeparator" w:id="0">
    <w:p w:rsidR="00B70E95" w:rsidRDefault="00B70E95" w:rsidP="00D23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D6D54"/>
    <w:multiLevelType w:val="hybridMultilevel"/>
    <w:tmpl w:val="3F9E1486"/>
    <w:lvl w:ilvl="0" w:tplc="C6A88E0E">
      <w:start w:val="3"/>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4F"/>
    <w:rsid w:val="000A7453"/>
    <w:rsid w:val="001C336D"/>
    <w:rsid w:val="0044621F"/>
    <w:rsid w:val="00492865"/>
    <w:rsid w:val="0051322E"/>
    <w:rsid w:val="0057558B"/>
    <w:rsid w:val="00683CE4"/>
    <w:rsid w:val="00A568A9"/>
    <w:rsid w:val="00B70E95"/>
    <w:rsid w:val="00BD494F"/>
    <w:rsid w:val="00CE5F73"/>
    <w:rsid w:val="00D23253"/>
    <w:rsid w:val="00F332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32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253"/>
    <w:rPr>
      <w:rFonts w:ascii="Tahoma" w:hAnsi="Tahoma" w:cs="Tahoma"/>
      <w:sz w:val="16"/>
      <w:szCs w:val="16"/>
    </w:rPr>
  </w:style>
  <w:style w:type="paragraph" w:styleId="Encabezado">
    <w:name w:val="header"/>
    <w:basedOn w:val="Normal"/>
    <w:link w:val="EncabezadoCar"/>
    <w:uiPriority w:val="99"/>
    <w:unhideWhenUsed/>
    <w:rsid w:val="00D232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3253"/>
  </w:style>
  <w:style w:type="paragraph" w:styleId="Piedepgina">
    <w:name w:val="footer"/>
    <w:basedOn w:val="Normal"/>
    <w:link w:val="PiedepginaCar"/>
    <w:uiPriority w:val="99"/>
    <w:unhideWhenUsed/>
    <w:rsid w:val="00D232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3253"/>
  </w:style>
  <w:style w:type="paragraph" w:styleId="Prrafodelista">
    <w:name w:val="List Paragraph"/>
    <w:basedOn w:val="Normal"/>
    <w:uiPriority w:val="34"/>
    <w:qFormat/>
    <w:rsid w:val="005755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32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253"/>
    <w:rPr>
      <w:rFonts w:ascii="Tahoma" w:hAnsi="Tahoma" w:cs="Tahoma"/>
      <w:sz w:val="16"/>
      <w:szCs w:val="16"/>
    </w:rPr>
  </w:style>
  <w:style w:type="paragraph" w:styleId="Encabezado">
    <w:name w:val="header"/>
    <w:basedOn w:val="Normal"/>
    <w:link w:val="EncabezadoCar"/>
    <w:uiPriority w:val="99"/>
    <w:unhideWhenUsed/>
    <w:rsid w:val="00D232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3253"/>
  </w:style>
  <w:style w:type="paragraph" w:styleId="Piedepgina">
    <w:name w:val="footer"/>
    <w:basedOn w:val="Normal"/>
    <w:link w:val="PiedepginaCar"/>
    <w:uiPriority w:val="99"/>
    <w:unhideWhenUsed/>
    <w:rsid w:val="00D232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3253"/>
  </w:style>
  <w:style w:type="paragraph" w:styleId="Prrafodelista">
    <w:name w:val="List Paragraph"/>
    <w:basedOn w:val="Normal"/>
    <w:uiPriority w:val="34"/>
    <w:qFormat/>
    <w:rsid w:val="00575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11</Pages>
  <Words>1724</Words>
  <Characters>9485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2</cp:revision>
  <dcterms:created xsi:type="dcterms:W3CDTF">2014-09-12T20:03:00Z</dcterms:created>
  <dcterms:modified xsi:type="dcterms:W3CDTF">2014-09-12T22:05:00Z</dcterms:modified>
</cp:coreProperties>
</file>